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214A" w:rsidRDefault="006451FD">
      <w:bookmarkStart w:id="0" w:name="_GoBack"/>
      <w:bookmarkEnd w:id="0"/>
      <w:r>
        <w:rPr>
          <w:b/>
          <w:sz w:val="28"/>
        </w:rPr>
        <w:t xml:space="preserve">[MS-PDF]: </w:t>
      </w:r>
    </w:p>
    <w:p w:rsidR="00CD214A" w:rsidRDefault="006451FD">
      <w:r>
        <w:rPr>
          <w:b/>
          <w:sz w:val="28"/>
        </w:rPr>
        <w:t>Microsoft Edge ISO 32000-1 Portable Document Format (PDF) Standards Support Document</w:t>
      </w:r>
    </w:p>
    <w:p w:rsidR="00CD214A" w:rsidRDefault="00CD214A">
      <w:pPr>
        <w:pStyle w:val="CoverHR"/>
      </w:pPr>
    </w:p>
    <w:p w:rsidR="00205B85" w:rsidRPr="00893F99" w:rsidRDefault="006451FD" w:rsidP="00205B85">
      <w:pPr>
        <w:spacing w:line="288" w:lineRule="auto"/>
        <w:textAlignment w:val="top"/>
      </w:pPr>
      <w:r>
        <w:t>Intellectual Property Rights Notice for Open Specifications Documentation</w:t>
      </w:r>
    </w:p>
    <w:p w:rsidR="00205B85" w:rsidRDefault="006451FD" w:rsidP="00205B85">
      <w:pPr>
        <w:pStyle w:val="ListParagraph"/>
        <w:numPr>
          <w:ilvl w:val="0"/>
          <w:numId w:val="54"/>
        </w:numPr>
        <w:spacing w:before="0" w:after="120"/>
        <w:contextualSpacing/>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205B85" w:rsidRDefault="006451FD" w:rsidP="00205B85">
      <w:pPr>
        <w:pStyle w:val="ListParagraph"/>
        <w:numPr>
          <w:ilvl w:val="0"/>
          <w:numId w:val="54"/>
        </w:numPr>
        <w:spacing w:before="0" w:after="120"/>
        <w:contextualSpacing/>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205B85" w:rsidRDefault="006451FD" w:rsidP="00205B85">
      <w:pPr>
        <w:pStyle w:val="ListParagraph"/>
        <w:numPr>
          <w:ilvl w:val="0"/>
          <w:numId w:val="54"/>
        </w:numPr>
        <w:spacing w:before="0" w:after="120"/>
        <w:contextualSpacing/>
        <w:textAlignment w:val="top"/>
      </w:pPr>
      <w:r>
        <w:rPr>
          <w:b/>
        </w:rPr>
        <w:t>No</w:t>
      </w:r>
      <w:r>
        <w:rPr>
          <w:b/>
        </w:rPr>
        <w:t xml:space="preserve"> Trade Secrets</w:t>
      </w:r>
      <w:r>
        <w:t xml:space="preserve">. Microsoft does not claim any trade secret rights in this documentation. </w:t>
      </w:r>
    </w:p>
    <w:p w:rsidR="00205B85" w:rsidRDefault="006451FD" w:rsidP="00205B85">
      <w:pPr>
        <w:pStyle w:val="ListParagraph"/>
        <w:numPr>
          <w:ilvl w:val="0"/>
          <w:numId w:val="54"/>
        </w:numPr>
        <w:spacing w:before="0" w:after="120"/>
        <w:contextualSpacing/>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205B85" w:rsidRDefault="006451FD" w:rsidP="00205B85">
      <w:pPr>
        <w:pStyle w:val="ListParagraph"/>
        <w:numPr>
          <w:ilvl w:val="0"/>
          <w:numId w:val="54"/>
        </w:numPr>
        <w:spacing w:before="0" w:after="120"/>
        <w:contextualSpacing/>
        <w:textAlignment w:val="top"/>
      </w:pPr>
      <w:r>
        <w:rPr>
          <w:b/>
        </w:rPr>
        <w:t>License Programs</w:t>
      </w:r>
      <w:r w:rsidRPr="00D72597">
        <w:t>. To see all of the protocols in scope under a specific license program and the as</w:t>
      </w:r>
      <w:r w:rsidRPr="00D72597">
        <w:t xml:space="preserve">sociated patents, visit the </w:t>
      </w:r>
      <w:hyperlink r:id="rId12" w:history="1">
        <w:r w:rsidRPr="00D72597">
          <w:rPr>
            <w:rStyle w:val="Hyperlink"/>
          </w:rPr>
          <w:t>Patent Map</w:t>
        </w:r>
      </w:hyperlink>
      <w:r>
        <w:t xml:space="preserve">. </w:t>
      </w:r>
    </w:p>
    <w:p w:rsidR="00205B85" w:rsidRDefault="006451FD" w:rsidP="00205B85">
      <w:pPr>
        <w:pStyle w:val="ListParagraph"/>
        <w:numPr>
          <w:ilvl w:val="0"/>
          <w:numId w:val="54"/>
        </w:numPr>
        <w:spacing w:before="0" w:after="120"/>
        <w:contextualSpacing/>
        <w:textAlignment w:val="top"/>
      </w:pPr>
      <w:r>
        <w:rPr>
          <w:b/>
        </w:rPr>
        <w:t>Trademarks</w:t>
      </w:r>
      <w:r>
        <w:t>. The names of companies and products contained in this documentation might be covered by trademarks or similar intellectual pro</w:t>
      </w:r>
      <w:r>
        <w:t xml:space="preserve">perty rights. This notice does not grant any licenses under those rights. For a list of Microsoft trademarks, visit </w:t>
      </w:r>
      <w:hyperlink r:id="rId13" w:history="1">
        <w:r w:rsidRPr="009F1471">
          <w:rPr>
            <w:rStyle w:val="Hyperlink"/>
          </w:rPr>
          <w:t>www.microsoft.com/trademarks</w:t>
        </w:r>
      </w:hyperlink>
      <w:r>
        <w:t xml:space="preserve">. </w:t>
      </w:r>
    </w:p>
    <w:p w:rsidR="00205B85" w:rsidRDefault="006451FD" w:rsidP="00205B85">
      <w:pPr>
        <w:pStyle w:val="ListParagraph"/>
        <w:numPr>
          <w:ilvl w:val="0"/>
          <w:numId w:val="54"/>
        </w:numPr>
        <w:spacing w:before="0" w:after="120"/>
        <w:contextualSpacing/>
        <w:textAlignment w:val="top"/>
      </w:pPr>
      <w:r>
        <w:rPr>
          <w:b/>
        </w:rPr>
        <w:t>Fictitious Names</w:t>
      </w:r>
      <w:r w:rsidRPr="004D02BB">
        <w:t>. The example companies, organizations, p</w:t>
      </w:r>
      <w:r w:rsidRPr="004D02BB">
        <w:t>roducts, domain names, email addresses, logos, people, places, and events that are depicted in this documentation are fictitious. No association with any real company, organization, product, domain name, email address, logo, person, place, or event is inte</w:t>
      </w:r>
      <w:r w:rsidRPr="004D02BB">
        <w:t>nded or should be inferred.</w:t>
      </w:r>
    </w:p>
    <w:p w:rsidR="00205B85" w:rsidRDefault="006451FD" w:rsidP="00205B85">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205B85" w:rsidRDefault="006451FD" w:rsidP="00205B85">
      <w:pPr>
        <w:spacing w:after="120"/>
        <w:textAlignment w:val="top"/>
      </w:pPr>
      <w:r w:rsidRPr="004D02BB">
        <w:rPr>
          <w:b/>
        </w:rPr>
        <w:t>Tools</w:t>
      </w:r>
      <w:r>
        <w:t>. The Open Specifications document</w:t>
      </w:r>
      <w:r>
        <w:t>ation does not require the use of Microsoft programming tools or programming environments in order for you to develop an implementation. If you have access to Microsoft programming tools and environments, you are free to take advantage of them. Certain Ope</w:t>
      </w:r>
      <w:r>
        <w:t xml:space="preserve">n Specifications documents are intended for use in conjunction with publicly available standards specifications and network programming art and, as such, assume that the reader either is familiar with the aforementioned material or has immediate access to </w:t>
      </w:r>
      <w:r>
        <w:t>it.</w:t>
      </w:r>
    </w:p>
    <w:p w:rsidR="00CD214A" w:rsidRDefault="006451FD" w:rsidP="00205B85">
      <w:pPr>
        <w:spacing w:after="120"/>
        <w:textAlignment w:val="top"/>
      </w:pPr>
      <w:r w:rsidRPr="00D72597">
        <w:rPr>
          <w:b/>
        </w:rPr>
        <w:t>Support.</w:t>
      </w:r>
      <w:r>
        <w:t xml:space="preserve"> For questions and support, please contact </w:t>
      </w:r>
      <w:hyperlink r:id="rId14" w:history="1">
        <w:r w:rsidRPr="00C8329B">
          <w:rPr>
            <w:rStyle w:val="Hyperlink"/>
          </w:rPr>
          <w:t>dochelp@microsoft.com</w:t>
        </w:r>
      </w:hyperlink>
      <w:r>
        <w:t xml:space="preserve">. </w:t>
      </w:r>
    </w:p>
    <w:p w:rsidR="00CD214A" w:rsidRDefault="006451FD">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7"/>
        <w:gridCol w:w="1411"/>
        <w:gridCol w:w="5419"/>
      </w:tblGrid>
      <w:tr w:rsidR="00CD214A" w:rsidTr="00CD214A">
        <w:trPr>
          <w:cnfStyle w:val="100000000000" w:firstRow="1" w:lastRow="0" w:firstColumn="0" w:lastColumn="0" w:oddVBand="0" w:evenVBand="0" w:oddHBand="0" w:evenHBand="0" w:firstRowFirstColumn="0" w:firstRowLastColumn="0" w:lastRowFirstColumn="0" w:lastRowLastColumn="0"/>
          <w:tblHeader/>
        </w:trPr>
        <w:tc>
          <w:tcPr>
            <w:tcW w:w="0" w:type="auto"/>
          </w:tcPr>
          <w:p w:rsidR="00CD214A" w:rsidRDefault="006451FD">
            <w:pPr>
              <w:pStyle w:val="TableHeaderText"/>
            </w:pPr>
            <w:r>
              <w:t>Date</w:t>
            </w:r>
          </w:p>
        </w:tc>
        <w:tc>
          <w:tcPr>
            <w:tcW w:w="0" w:type="auto"/>
          </w:tcPr>
          <w:p w:rsidR="00CD214A" w:rsidRDefault="006451FD">
            <w:pPr>
              <w:pStyle w:val="TableHeaderText"/>
            </w:pPr>
            <w:r>
              <w:t>Revision History</w:t>
            </w:r>
          </w:p>
        </w:tc>
        <w:tc>
          <w:tcPr>
            <w:tcW w:w="0" w:type="auto"/>
          </w:tcPr>
          <w:p w:rsidR="00CD214A" w:rsidRDefault="006451FD">
            <w:pPr>
              <w:pStyle w:val="TableHeaderText"/>
            </w:pPr>
            <w:r>
              <w:t>Revision Class</w:t>
            </w:r>
          </w:p>
        </w:tc>
        <w:tc>
          <w:tcPr>
            <w:tcW w:w="0" w:type="auto"/>
          </w:tcPr>
          <w:p w:rsidR="00CD214A" w:rsidRDefault="006451FD">
            <w:pPr>
              <w:pStyle w:val="TableHeaderText"/>
            </w:pPr>
            <w:r>
              <w:t>Comments</w:t>
            </w:r>
          </w:p>
        </w:tc>
      </w:tr>
      <w:tr w:rsidR="00CD214A" w:rsidTr="00CD214A">
        <w:tc>
          <w:tcPr>
            <w:tcW w:w="0" w:type="auto"/>
            <w:vAlign w:val="center"/>
          </w:tcPr>
          <w:p w:rsidR="00CD214A" w:rsidRDefault="006451FD">
            <w:pPr>
              <w:pStyle w:val="TableBodyText"/>
            </w:pPr>
            <w:r>
              <w:t>3/30/2015</w:t>
            </w:r>
          </w:p>
        </w:tc>
        <w:tc>
          <w:tcPr>
            <w:tcW w:w="0" w:type="auto"/>
            <w:vAlign w:val="center"/>
          </w:tcPr>
          <w:p w:rsidR="00CD214A" w:rsidRDefault="006451FD">
            <w:pPr>
              <w:pStyle w:val="TableBodyText"/>
            </w:pPr>
            <w:r>
              <w:t>1.0</w:t>
            </w:r>
          </w:p>
        </w:tc>
        <w:tc>
          <w:tcPr>
            <w:tcW w:w="0" w:type="auto"/>
            <w:vAlign w:val="center"/>
          </w:tcPr>
          <w:p w:rsidR="00CD214A" w:rsidRDefault="006451FD">
            <w:pPr>
              <w:pStyle w:val="TableBodyText"/>
            </w:pPr>
            <w:r>
              <w:t>New</w:t>
            </w:r>
          </w:p>
        </w:tc>
        <w:tc>
          <w:tcPr>
            <w:tcW w:w="0" w:type="auto"/>
            <w:vAlign w:val="center"/>
          </w:tcPr>
          <w:p w:rsidR="00CD214A" w:rsidRDefault="006451FD">
            <w:pPr>
              <w:pStyle w:val="TableBodyText"/>
            </w:pPr>
            <w:r>
              <w:t>Released new document.</w:t>
            </w:r>
          </w:p>
        </w:tc>
      </w:tr>
      <w:tr w:rsidR="00CD214A" w:rsidTr="00CD214A">
        <w:tc>
          <w:tcPr>
            <w:tcW w:w="0" w:type="auto"/>
            <w:vAlign w:val="center"/>
          </w:tcPr>
          <w:p w:rsidR="00CD214A" w:rsidRDefault="006451FD">
            <w:pPr>
              <w:pStyle w:val="TableBodyText"/>
            </w:pPr>
            <w:r>
              <w:t>7/7/2015</w:t>
            </w:r>
          </w:p>
        </w:tc>
        <w:tc>
          <w:tcPr>
            <w:tcW w:w="0" w:type="auto"/>
            <w:vAlign w:val="center"/>
          </w:tcPr>
          <w:p w:rsidR="00CD214A" w:rsidRDefault="006451FD">
            <w:pPr>
              <w:pStyle w:val="TableBodyText"/>
            </w:pPr>
            <w:r>
              <w:t>1.1</w:t>
            </w:r>
          </w:p>
        </w:tc>
        <w:tc>
          <w:tcPr>
            <w:tcW w:w="0" w:type="auto"/>
            <w:vAlign w:val="center"/>
          </w:tcPr>
          <w:p w:rsidR="00CD214A" w:rsidRDefault="006451FD">
            <w:pPr>
              <w:pStyle w:val="TableBodyText"/>
            </w:pPr>
            <w:r>
              <w:t>Minor</w:t>
            </w:r>
          </w:p>
        </w:tc>
        <w:tc>
          <w:tcPr>
            <w:tcW w:w="0" w:type="auto"/>
            <w:vAlign w:val="center"/>
          </w:tcPr>
          <w:p w:rsidR="00CD214A" w:rsidRDefault="006451FD">
            <w:pPr>
              <w:pStyle w:val="TableBodyText"/>
            </w:pPr>
            <w:r>
              <w:t>Clarified the meaning of the technical content.</w:t>
            </w:r>
          </w:p>
        </w:tc>
      </w:tr>
      <w:tr w:rsidR="00CD214A" w:rsidTr="00CD214A">
        <w:tc>
          <w:tcPr>
            <w:tcW w:w="0" w:type="auto"/>
            <w:vAlign w:val="center"/>
          </w:tcPr>
          <w:p w:rsidR="00CD214A" w:rsidRDefault="006451FD">
            <w:pPr>
              <w:pStyle w:val="TableBodyText"/>
            </w:pPr>
            <w:r>
              <w:t>11/2/2015</w:t>
            </w:r>
          </w:p>
        </w:tc>
        <w:tc>
          <w:tcPr>
            <w:tcW w:w="0" w:type="auto"/>
            <w:vAlign w:val="center"/>
          </w:tcPr>
          <w:p w:rsidR="00CD214A" w:rsidRDefault="006451FD">
            <w:pPr>
              <w:pStyle w:val="TableBodyText"/>
            </w:pPr>
            <w:r>
              <w:t>1.1</w:t>
            </w:r>
          </w:p>
        </w:tc>
        <w:tc>
          <w:tcPr>
            <w:tcW w:w="0" w:type="auto"/>
            <w:vAlign w:val="center"/>
          </w:tcPr>
          <w:p w:rsidR="00CD214A" w:rsidRDefault="006451FD">
            <w:pPr>
              <w:pStyle w:val="TableBodyText"/>
            </w:pPr>
            <w:r>
              <w:t>None</w:t>
            </w:r>
          </w:p>
        </w:tc>
        <w:tc>
          <w:tcPr>
            <w:tcW w:w="0" w:type="auto"/>
            <w:vAlign w:val="center"/>
          </w:tcPr>
          <w:p w:rsidR="00CD214A" w:rsidRDefault="006451FD">
            <w:pPr>
              <w:pStyle w:val="TableBodyText"/>
            </w:pPr>
            <w:r>
              <w:t>No changes to the meaning, language, or formatting of the technical content.</w:t>
            </w:r>
          </w:p>
        </w:tc>
      </w:tr>
      <w:tr w:rsidR="00CD214A" w:rsidTr="00CD214A">
        <w:tc>
          <w:tcPr>
            <w:tcW w:w="0" w:type="auto"/>
            <w:vAlign w:val="center"/>
          </w:tcPr>
          <w:p w:rsidR="00CD214A" w:rsidRDefault="006451FD">
            <w:pPr>
              <w:pStyle w:val="TableBodyText"/>
            </w:pPr>
            <w:r>
              <w:t>3/22/2016</w:t>
            </w:r>
          </w:p>
        </w:tc>
        <w:tc>
          <w:tcPr>
            <w:tcW w:w="0" w:type="auto"/>
            <w:vAlign w:val="center"/>
          </w:tcPr>
          <w:p w:rsidR="00CD214A" w:rsidRDefault="006451FD">
            <w:pPr>
              <w:pStyle w:val="TableBodyText"/>
            </w:pPr>
            <w:r>
              <w:t>1.1</w:t>
            </w:r>
          </w:p>
        </w:tc>
        <w:tc>
          <w:tcPr>
            <w:tcW w:w="0" w:type="auto"/>
            <w:vAlign w:val="center"/>
          </w:tcPr>
          <w:p w:rsidR="00CD214A" w:rsidRDefault="006451FD">
            <w:pPr>
              <w:pStyle w:val="TableBodyText"/>
            </w:pPr>
            <w:r>
              <w:t>None</w:t>
            </w:r>
          </w:p>
        </w:tc>
        <w:tc>
          <w:tcPr>
            <w:tcW w:w="0" w:type="auto"/>
            <w:vAlign w:val="center"/>
          </w:tcPr>
          <w:p w:rsidR="00CD214A" w:rsidRDefault="006451FD">
            <w:pPr>
              <w:pStyle w:val="TableBodyText"/>
            </w:pPr>
            <w:r>
              <w:t>No changes to the meaning, language, or formatting of the technical content.</w:t>
            </w:r>
          </w:p>
        </w:tc>
      </w:tr>
      <w:tr w:rsidR="00CD214A" w:rsidTr="00CD214A">
        <w:tc>
          <w:tcPr>
            <w:tcW w:w="0" w:type="auto"/>
            <w:vAlign w:val="center"/>
          </w:tcPr>
          <w:p w:rsidR="00CD214A" w:rsidRDefault="006451FD">
            <w:pPr>
              <w:pStyle w:val="TableBodyText"/>
            </w:pPr>
            <w:r>
              <w:t>11/2/2016</w:t>
            </w:r>
          </w:p>
        </w:tc>
        <w:tc>
          <w:tcPr>
            <w:tcW w:w="0" w:type="auto"/>
            <w:vAlign w:val="center"/>
          </w:tcPr>
          <w:p w:rsidR="00CD214A" w:rsidRDefault="006451FD">
            <w:pPr>
              <w:pStyle w:val="TableBodyText"/>
            </w:pPr>
            <w:r>
              <w:t>1.1</w:t>
            </w:r>
          </w:p>
        </w:tc>
        <w:tc>
          <w:tcPr>
            <w:tcW w:w="0" w:type="auto"/>
            <w:vAlign w:val="center"/>
          </w:tcPr>
          <w:p w:rsidR="00CD214A" w:rsidRDefault="006451FD">
            <w:pPr>
              <w:pStyle w:val="TableBodyText"/>
            </w:pPr>
            <w:r>
              <w:t>None</w:t>
            </w:r>
          </w:p>
        </w:tc>
        <w:tc>
          <w:tcPr>
            <w:tcW w:w="0" w:type="auto"/>
            <w:vAlign w:val="center"/>
          </w:tcPr>
          <w:p w:rsidR="00CD214A" w:rsidRDefault="006451FD">
            <w:pPr>
              <w:pStyle w:val="TableBodyText"/>
            </w:pPr>
            <w:r>
              <w:t>No changes to the meaning, language, or formatting of the technical content.</w:t>
            </w:r>
          </w:p>
        </w:tc>
      </w:tr>
      <w:tr w:rsidR="00CD214A" w:rsidTr="00CD214A">
        <w:tc>
          <w:tcPr>
            <w:tcW w:w="0" w:type="auto"/>
            <w:vAlign w:val="center"/>
          </w:tcPr>
          <w:p w:rsidR="00CD214A" w:rsidRDefault="006451FD">
            <w:pPr>
              <w:pStyle w:val="TableBodyText"/>
            </w:pPr>
            <w:r>
              <w:t>3/14/2017</w:t>
            </w:r>
          </w:p>
        </w:tc>
        <w:tc>
          <w:tcPr>
            <w:tcW w:w="0" w:type="auto"/>
            <w:vAlign w:val="center"/>
          </w:tcPr>
          <w:p w:rsidR="00CD214A" w:rsidRDefault="006451FD">
            <w:pPr>
              <w:pStyle w:val="TableBodyText"/>
            </w:pPr>
            <w:r>
              <w:t>1.1</w:t>
            </w:r>
          </w:p>
        </w:tc>
        <w:tc>
          <w:tcPr>
            <w:tcW w:w="0" w:type="auto"/>
            <w:vAlign w:val="center"/>
          </w:tcPr>
          <w:p w:rsidR="00CD214A" w:rsidRDefault="006451FD">
            <w:pPr>
              <w:pStyle w:val="TableBodyText"/>
            </w:pPr>
            <w:r>
              <w:t>None</w:t>
            </w:r>
          </w:p>
        </w:tc>
        <w:tc>
          <w:tcPr>
            <w:tcW w:w="0" w:type="auto"/>
            <w:vAlign w:val="center"/>
          </w:tcPr>
          <w:p w:rsidR="00CD214A" w:rsidRDefault="006451FD">
            <w:pPr>
              <w:pStyle w:val="TableBodyText"/>
            </w:pPr>
            <w:r>
              <w:t>No changes to the meaning, language, or formatting of the technical content.</w:t>
            </w:r>
          </w:p>
        </w:tc>
      </w:tr>
      <w:tr w:rsidR="00CD214A" w:rsidTr="00CD214A">
        <w:tc>
          <w:tcPr>
            <w:tcW w:w="0" w:type="auto"/>
            <w:vAlign w:val="center"/>
          </w:tcPr>
          <w:p w:rsidR="00CD214A" w:rsidRDefault="006451FD">
            <w:pPr>
              <w:pStyle w:val="TableBodyText"/>
            </w:pPr>
            <w:r>
              <w:t>10/3/2017</w:t>
            </w:r>
          </w:p>
        </w:tc>
        <w:tc>
          <w:tcPr>
            <w:tcW w:w="0" w:type="auto"/>
            <w:vAlign w:val="center"/>
          </w:tcPr>
          <w:p w:rsidR="00CD214A" w:rsidRDefault="006451FD">
            <w:pPr>
              <w:pStyle w:val="TableBodyText"/>
            </w:pPr>
            <w:r>
              <w:t>1.1</w:t>
            </w:r>
          </w:p>
        </w:tc>
        <w:tc>
          <w:tcPr>
            <w:tcW w:w="0" w:type="auto"/>
            <w:vAlign w:val="center"/>
          </w:tcPr>
          <w:p w:rsidR="00CD214A" w:rsidRDefault="006451FD">
            <w:pPr>
              <w:pStyle w:val="TableBodyText"/>
            </w:pPr>
            <w:r>
              <w:t>None</w:t>
            </w:r>
          </w:p>
        </w:tc>
        <w:tc>
          <w:tcPr>
            <w:tcW w:w="0" w:type="auto"/>
            <w:vAlign w:val="center"/>
          </w:tcPr>
          <w:p w:rsidR="00CD214A" w:rsidRDefault="006451FD">
            <w:pPr>
              <w:pStyle w:val="TableBodyText"/>
            </w:pPr>
            <w:r>
              <w:t>No changes to the meaning, language, or formatting of th</w:t>
            </w:r>
            <w:r>
              <w:t>e technical content.</w:t>
            </w:r>
          </w:p>
        </w:tc>
      </w:tr>
    </w:tbl>
    <w:p w:rsidR="00CD214A" w:rsidRDefault="006451FD">
      <w:pPr>
        <w:pStyle w:val="TOCHeading"/>
      </w:pPr>
      <w:r>
        <w:lastRenderedPageBreak/>
        <w:t>Table of Contents</w:t>
      </w:r>
    </w:p>
    <w:p w:rsidR="006451FD" w:rsidRDefault="006451FD">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94258553" w:history="1">
        <w:r w:rsidRPr="00BC04B2">
          <w:rPr>
            <w:rStyle w:val="Hyperlink"/>
            <w:noProof/>
          </w:rPr>
          <w:t>1</w:t>
        </w:r>
        <w:r>
          <w:rPr>
            <w:rFonts w:asciiTheme="minorHAnsi" w:eastAsiaTheme="minorEastAsia" w:hAnsiTheme="minorHAnsi" w:cstheme="minorBidi"/>
            <w:b w:val="0"/>
            <w:bCs w:val="0"/>
            <w:noProof/>
            <w:sz w:val="22"/>
            <w:szCs w:val="22"/>
          </w:rPr>
          <w:tab/>
        </w:r>
        <w:r w:rsidRPr="00BC04B2">
          <w:rPr>
            <w:rStyle w:val="Hyperlink"/>
            <w:noProof/>
          </w:rPr>
          <w:t>Introduction</w:t>
        </w:r>
        <w:r>
          <w:rPr>
            <w:noProof/>
            <w:webHidden/>
          </w:rPr>
          <w:tab/>
        </w:r>
        <w:r>
          <w:rPr>
            <w:noProof/>
            <w:webHidden/>
          </w:rPr>
          <w:fldChar w:fldCharType="begin"/>
        </w:r>
        <w:r>
          <w:rPr>
            <w:noProof/>
            <w:webHidden/>
          </w:rPr>
          <w:instrText xml:space="preserve"> PAGEREF _Toc494258553 \h </w:instrText>
        </w:r>
        <w:r>
          <w:rPr>
            <w:noProof/>
            <w:webHidden/>
          </w:rPr>
        </w:r>
        <w:r>
          <w:rPr>
            <w:noProof/>
            <w:webHidden/>
          </w:rPr>
          <w:fldChar w:fldCharType="separate"/>
        </w:r>
        <w:r>
          <w:rPr>
            <w:noProof/>
            <w:webHidden/>
          </w:rPr>
          <w:t>5</w:t>
        </w:r>
        <w:r>
          <w:rPr>
            <w:noProof/>
            <w:webHidden/>
          </w:rPr>
          <w:fldChar w:fldCharType="end"/>
        </w:r>
      </w:hyperlink>
    </w:p>
    <w:p w:rsidR="006451FD" w:rsidRDefault="006451FD">
      <w:pPr>
        <w:pStyle w:val="TOC2"/>
        <w:rPr>
          <w:rFonts w:asciiTheme="minorHAnsi" w:eastAsiaTheme="minorEastAsia" w:hAnsiTheme="minorHAnsi" w:cstheme="minorBidi"/>
          <w:noProof/>
          <w:sz w:val="22"/>
          <w:szCs w:val="22"/>
        </w:rPr>
      </w:pPr>
      <w:hyperlink w:anchor="_Toc494258554" w:history="1">
        <w:r w:rsidRPr="00BC04B2">
          <w:rPr>
            <w:rStyle w:val="Hyperlink"/>
            <w:noProof/>
          </w:rPr>
          <w:t>1.1</w:t>
        </w:r>
        <w:r>
          <w:rPr>
            <w:rFonts w:asciiTheme="minorHAnsi" w:eastAsiaTheme="minorEastAsia" w:hAnsiTheme="minorHAnsi" w:cstheme="minorBidi"/>
            <w:noProof/>
            <w:sz w:val="22"/>
            <w:szCs w:val="22"/>
          </w:rPr>
          <w:tab/>
        </w:r>
        <w:r w:rsidRPr="00BC04B2">
          <w:rPr>
            <w:rStyle w:val="Hyperlink"/>
            <w:noProof/>
          </w:rPr>
          <w:t>Glossary</w:t>
        </w:r>
        <w:r>
          <w:rPr>
            <w:noProof/>
            <w:webHidden/>
          </w:rPr>
          <w:tab/>
        </w:r>
        <w:r>
          <w:rPr>
            <w:noProof/>
            <w:webHidden/>
          </w:rPr>
          <w:fldChar w:fldCharType="begin"/>
        </w:r>
        <w:r>
          <w:rPr>
            <w:noProof/>
            <w:webHidden/>
          </w:rPr>
          <w:instrText xml:space="preserve"> PAGEREF _Toc494258554 \h </w:instrText>
        </w:r>
        <w:r>
          <w:rPr>
            <w:noProof/>
            <w:webHidden/>
          </w:rPr>
        </w:r>
        <w:r>
          <w:rPr>
            <w:noProof/>
            <w:webHidden/>
          </w:rPr>
          <w:fldChar w:fldCharType="separate"/>
        </w:r>
        <w:r>
          <w:rPr>
            <w:noProof/>
            <w:webHidden/>
          </w:rPr>
          <w:t>5</w:t>
        </w:r>
        <w:r>
          <w:rPr>
            <w:noProof/>
            <w:webHidden/>
          </w:rPr>
          <w:fldChar w:fldCharType="end"/>
        </w:r>
      </w:hyperlink>
    </w:p>
    <w:p w:rsidR="006451FD" w:rsidRDefault="006451FD">
      <w:pPr>
        <w:pStyle w:val="TOC2"/>
        <w:rPr>
          <w:rFonts w:asciiTheme="minorHAnsi" w:eastAsiaTheme="minorEastAsia" w:hAnsiTheme="minorHAnsi" w:cstheme="minorBidi"/>
          <w:noProof/>
          <w:sz w:val="22"/>
          <w:szCs w:val="22"/>
        </w:rPr>
      </w:pPr>
      <w:hyperlink w:anchor="_Toc494258555" w:history="1">
        <w:r w:rsidRPr="00BC04B2">
          <w:rPr>
            <w:rStyle w:val="Hyperlink"/>
            <w:noProof/>
          </w:rPr>
          <w:t>1.2</w:t>
        </w:r>
        <w:r>
          <w:rPr>
            <w:rFonts w:asciiTheme="minorHAnsi" w:eastAsiaTheme="minorEastAsia" w:hAnsiTheme="minorHAnsi" w:cstheme="minorBidi"/>
            <w:noProof/>
            <w:sz w:val="22"/>
            <w:szCs w:val="22"/>
          </w:rPr>
          <w:tab/>
        </w:r>
        <w:r w:rsidRPr="00BC04B2">
          <w:rPr>
            <w:rStyle w:val="Hyperlink"/>
            <w:noProof/>
          </w:rPr>
          <w:t>References</w:t>
        </w:r>
        <w:r>
          <w:rPr>
            <w:noProof/>
            <w:webHidden/>
          </w:rPr>
          <w:tab/>
        </w:r>
        <w:r>
          <w:rPr>
            <w:noProof/>
            <w:webHidden/>
          </w:rPr>
          <w:fldChar w:fldCharType="begin"/>
        </w:r>
        <w:r>
          <w:rPr>
            <w:noProof/>
            <w:webHidden/>
          </w:rPr>
          <w:instrText xml:space="preserve"> PAGEREF _Toc494258555 \h </w:instrText>
        </w:r>
        <w:r>
          <w:rPr>
            <w:noProof/>
            <w:webHidden/>
          </w:rPr>
        </w:r>
        <w:r>
          <w:rPr>
            <w:noProof/>
            <w:webHidden/>
          </w:rPr>
          <w:fldChar w:fldCharType="separate"/>
        </w:r>
        <w:r>
          <w:rPr>
            <w:noProof/>
            <w:webHidden/>
          </w:rPr>
          <w:t>5</w:t>
        </w:r>
        <w:r>
          <w:rPr>
            <w:noProof/>
            <w:webHidden/>
          </w:rPr>
          <w:fldChar w:fldCharType="end"/>
        </w:r>
      </w:hyperlink>
    </w:p>
    <w:p w:rsidR="006451FD" w:rsidRDefault="006451FD">
      <w:pPr>
        <w:pStyle w:val="TOC3"/>
        <w:rPr>
          <w:rFonts w:asciiTheme="minorHAnsi" w:eastAsiaTheme="minorEastAsia" w:hAnsiTheme="minorHAnsi" w:cstheme="minorBidi"/>
          <w:noProof/>
          <w:sz w:val="22"/>
          <w:szCs w:val="22"/>
        </w:rPr>
      </w:pPr>
      <w:hyperlink w:anchor="_Toc494258556" w:history="1">
        <w:r w:rsidRPr="00BC04B2">
          <w:rPr>
            <w:rStyle w:val="Hyperlink"/>
            <w:noProof/>
          </w:rPr>
          <w:t>1.2.1</w:t>
        </w:r>
        <w:r>
          <w:rPr>
            <w:rFonts w:asciiTheme="minorHAnsi" w:eastAsiaTheme="minorEastAsia" w:hAnsiTheme="minorHAnsi" w:cstheme="minorBidi"/>
            <w:noProof/>
            <w:sz w:val="22"/>
            <w:szCs w:val="22"/>
          </w:rPr>
          <w:tab/>
        </w:r>
        <w:r w:rsidRPr="00BC04B2">
          <w:rPr>
            <w:rStyle w:val="Hyperlink"/>
            <w:noProof/>
          </w:rPr>
          <w:t>Normative References</w:t>
        </w:r>
        <w:r>
          <w:rPr>
            <w:noProof/>
            <w:webHidden/>
          </w:rPr>
          <w:tab/>
        </w:r>
        <w:r>
          <w:rPr>
            <w:noProof/>
            <w:webHidden/>
          </w:rPr>
          <w:fldChar w:fldCharType="begin"/>
        </w:r>
        <w:r>
          <w:rPr>
            <w:noProof/>
            <w:webHidden/>
          </w:rPr>
          <w:instrText xml:space="preserve"> PAGEREF _Toc494258556 \h </w:instrText>
        </w:r>
        <w:r>
          <w:rPr>
            <w:noProof/>
            <w:webHidden/>
          </w:rPr>
        </w:r>
        <w:r>
          <w:rPr>
            <w:noProof/>
            <w:webHidden/>
          </w:rPr>
          <w:fldChar w:fldCharType="separate"/>
        </w:r>
        <w:r>
          <w:rPr>
            <w:noProof/>
            <w:webHidden/>
          </w:rPr>
          <w:t>5</w:t>
        </w:r>
        <w:r>
          <w:rPr>
            <w:noProof/>
            <w:webHidden/>
          </w:rPr>
          <w:fldChar w:fldCharType="end"/>
        </w:r>
      </w:hyperlink>
    </w:p>
    <w:p w:rsidR="006451FD" w:rsidRDefault="006451FD">
      <w:pPr>
        <w:pStyle w:val="TOC3"/>
        <w:rPr>
          <w:rFonts w:asciiTheme="minorHAnsi" w:eastAsiaTheme="minorEastAsia" w:hAnsiTheme="minorHAnsi" w:cstheme="minorBidi"/>
          <w:noProof/>
          <w:sz w:val="22"/>
          <w:szCs w:val="22"/>
        </w:rPr>
      </w:pPr>
      <w:hyperlink w:anchor="_Toc494258557" w:history="1">
        <w:r w:rsidRPr="00BC04B2">
          <w:rPr>
            <w:rStyle w:val="Hyperlink"/>
            <w:noProof/>
          </w:rPr>
          <w:t>1.2.2</w:t>
        </w:r>
        <w:r>
          <w:rPr>
            <w:rFonts w:asciiTheme="minorHAnsi" w:eastAsiaTheme="minorEastAsia" w:hAnsiTheme="minorHAnsi" w:cstheme="minorBidi"/>
            <w:noProof/>
            <w:sz w:val="22"/>
            <w:szCs w:val="22"/>
          </w:rPr>
          <w:tab/>
        </w:r>
        <w:r w:rsidRPr="00BC04B2">
          <w:rPr>
            <w:rStyle w:val="Hyperlink"/>
            <w:noProof/>
          </w:rPr>
          <w:t>Informative References</w:t>
        </w:r>
        <w:r>
          <w:rPr>
            <w:noProof/>
            <w:webHidden/>
          </w:rPr>
          <w:tab/>
        </w:r>
        <w:r>
          <w:rPr>
            <w:noProof/>
            <w:webHidden/>
          </w:rPr>
          <w:fldChar w:fldCharType="begin"/>
        </w:r>
        <w:r>
          <w:rPr>
            <w:noProof/>
            <w:webHidden/>
          </w:rPr>
          <w:instrText xml:space="preserve"> PAGEREF _Toc494258557 \h </w:instrText>
        </w:r>
        <w:r>
          <w:rPr>
            <w:noProof/>
            <w:webHidden/>
          </w:rPr>
        </w:r>
        <w:r>
          <w:rPr>
            <w:noProof/>
            <w:webHidden/>
          </w:rPr>
          <w:fldChar w:fldCharType="separate"/>
        </w:r>
        <w:r>
          <w:rPr>
            <w:noProof/>
            <w:webHidden/>
          </w:rPr>
          <w:t>5</w:t>
        </w:r>
        <w:r>
          <w:rPr>
            <w:noProof/>
            <w:webHidden/>
          </w:rPr>
          <w:fldChar w:fldCharType="end"/>
        </w:r>
      </w:hyperlink>
    </w:p>
    <w:p w:rsidR="006451FD" w:rsidRDefault="006451FD">
      <w:pPr>
        <w:pStyle w:val="TOC2"/>
        <w:rPr>
          <w:rFonts w:asciiTheme="minorHAnsi" w:eastAsiaTheme="minorEastAsia" w:hAnsiTheme="minorHAnsi" w:cstheme="minorBidi"/>
          <w:noProof/>
          <w:sz w:val="22"/>
          <w:szCs w:val="22"/>
        </w:rPr>
      </w:pPr>
      <w:hyperlink w:anchor="_Toc494258558" w:history="1">
        <w:r w:rsidRPr="00BC04B2">
          <w:rPr>
            <w:rStyle w:val="Hyperlink"/>
            <w:noProof/>
          </w:rPr>
          <w:t>1.3</w:t>
        </w:r>
        <w:r>
          <w:rPr>
            <w:rFonts w:asciiTheme="minorHAnsi" w:eastAsiaTheme="minorEastAsia" w:hAnsiTheme="minorHAnsi" w:cstheme="minorBidi"/>
            <w:noProof/>
            <w:sz w:val="22"/>
            <w:szCs w:val="22"/>
          </w:rPr>
          <w:tab/>
        </w:r>
        <w:r w:rsidRPr="00BC04B2">
          <w:rPr>
            <w:rStyle w:val="Hyperlink"/>
            <w:noProof/>
          </w:rPr>
          <w:t>Microsoft Implementations</w:t>
        </w:r>
        <w:r>
          <w:rPr>
            <w:noProof/>
            <w:webHidden/>
          </w:rPr>
          <w:tab/>
        </w:r>
        <w:r>
          <w:rPr>
            <w:noProof/>
            <w:webHidden/>
          </w:rPr>
          <w:fldChar w:fldCharType="begin"/>
        </w:r>
        <w:r>
          <w:rPr>
            <w:noProof/>
            <w:webHidden/>
          </w:rPr>
          <w:instrText xml:space="preserve"> PAGEREF _Toc494258558 \h </w:instrText>
        </w:r>
        <w:r>
          <w:rPr>
            <w:noProof/>
            <w:webHidden/>
          </w:rPr>
        </w:r>
        <w:r>
          <w:rPr>
            <w:noProof/>
            <w:webHidden/>
          </w:rPr>
          <w:fldChar w:fldCharType="separate"/>
        </w:r>
        <w:r>
          <w:rPr>
            <w:noProof/>
            <w:webHidden/>
          </w:rPr>
          <w:t>5</w:t>
        </w:r>
        <w:r>
          <w:rPr>
            <w:noProof/>
            <w:webHidden/>
          </w:rPr>
          <w:fldChar w:fldCharType="end"/>
        </w:r>
      </w:hyperlink>
    </w:p>
    <w:p w:rsidR="006451FD" w:rsidRDefault="006451FD">
      <w:pPr>
        <w:pStyle w:val="TOC2"/>
        <w:rPr>
          <w:rFonts w:asciiTheme="minorHAnsi" w:eastAsiaTheme="minorEastAsia" w:hAnsiTheme="minorHAnsi" w:cstheme="minorBidi"/>
          <w:noProof/>
          <w:sz w:val="22"/>
          <w:szCs w:val="22"/>
        </w:rPr>
      </w:pPr>
      <w:hyperlink w:anchor="_Toc494258559" w:history="1">
        <w:r w:rsidRPr="00BC04B2">
          <w:rPr>
            <w:rStyle w:val="Hyperlink"/>
            <w:noProof/>
          </w:rPr>
          <w:t>1.4</w:t>
        </w:r>
        <w:r>
          <w:rPr>
            <w:rFonts w:asciiTheme="minorHAnsi" w:eastAsiaTheme="minorEastAsia" w:hAnsiTheme="minorHAnsi" w:cstheme="minorBidi"/>
            <w:noProof/>
            <w:sz w:val="22"/>
            <w:szCs w:val="22"/>
          </w:rPr>
          <w:tab/>
        </w:r>
        <w:r w:rsidRPr="00BC04B2">
          <w:rPr>
            <w:rStyle w:val="Hyperlink"/>
            <w:noProof/>
          </w:rPr>
          <w:t>Standards Support Requirements</w:t>
        </w:r>
        <w:r>
          <w:rPr>
            <w:noProof/>
            <w:webHidden/>
          </w:rPr>
          <w:tab/>
        </w:r>
        <w:r>
          <w:rPr>
            <w:noProof/>
            <w:webHidden/>
          </w:rPr>
          <w:fldChar w:fldCharType="begin"/>
        </w:r>
        <w:r>
          <w:rPr>
            <w:noProof/>
            <w:webHidden/>
          </w:rPr>
          <w:instrText xml:space="preserve"> PAGEREF _Toc494258559 \h </w:instrText>
        </w:r>
        <w:r>
          <w:rPr>
            <w:noProof/>
            <w:webHidden/>
          </w:rPr>
        </w:r>
        <w:r>
          <w:rPr>
            <w:noProof/>
            <w:webHidden/>
          </w:rPr>
          <w:fldChar w:fldCharType="separate"/>
        </w:r>
        <w:r>
          <w:rPr>
            <w:noProof/>
            <w:webHidden/>
          </w:rPr>
          <w:t>5</w:t>
        </w:r>
        <w:r>
          <w:rPr>
            <w:noProof/>
            <w:webHidden/>
          </w:rPr>
          <w:fldChar w:fldCharType="end"/>
        </w:r>
      </w:hyperlink>
    </w:p>
    <w:p w:rsidR="006451FD" w:rsidRDefault="006451FD">
      <w:pPr>
        <w:pStyle w:val="TOC2"/>
        <w:rPr>
          <w:rFonts w:asciiTheme="minorHAnsi" w:eastAsiaTheme="minorEastAsia" w:hAnsiTheme="minorHAnsi" w:cstheme="minorBidi"/>
          <w:noProof/>
          <w:sz w:val="22"/>
          <w:szCs w:val="22"/>
        </w:rPr>
      </w:pPr>
      <w:hyperlink w:anchor="_Toc494258560" w:history="1">
        <w:r w:rsidRPr="00BC04B2">
          <w:rPr>
            <w:rStyle w:val="Hyperlink"/>
            <w:noProof/>
          </w:rPr>
          <w:t>1.5</w:t>
        </w:r>
        <w:r>
          <w:rPr>
            <w:rFonts w:asciiTheme="minorHAnsi" w:eastAsiaTheme="minorEastAsia" w:hAnsiTheme="minorHAnsi" w:cstheme="minorBidi"/>
            <w:noProof/>
            <w:sz w:val="22"/>
            <w:szCs w:val="22"/>
          </w:rPr>
          <w:tab/>
        </w:r>
        <w:r w:rsidRPr="00BC04B2">
          <w:rPr>
            <w:rStyle w:val="Hyperlink"/>
            <w:noProof/>
          </w:rPr>
          <w:t>Notation</w:t>
        </w:r>
        <w:r>
          <w:rPr>
            <w:noProof/>
            <w:webHidden/>
          </w:rPr>
          <w:tab/>
        </w:r>
        <w:r>
          <w:rPr>
            <w:noProof/>
            <w:webHidden/>
          </w:rPr>
          <w:fldChar w:fldCharType="begin"/>
        </w:r>
        <w:r>
          <w:rPr>
            <w:noProof/>
            <w:webHidden/>
          </w:rPr>
          <w:instrText xml:space="preserve"> PAGEREF _Toc494258560 \h </w:instrText>
        </w:r>
        <w:r>
          <w:rPr>
            <w:noProof/>
            <w:webHidden/>
          </w:rPr>
        </w:r>
        <w:r>
          <w:rPr>
            <w:noProof/>
            <w:webHidden/>
          </w:rPr>
          <w:fldChar w:fldCharType="separate"/>
        </w:r>
        <w:r>
          <w:rPr>
            <w:noProof/>
            <w:webHidden/>
          </w:rPr>
          <w:t>6</w:t>
        </w:r>
        <w:r>
          <w:rPr>
            <w:noProof/>
            <w:webHidden/>
          </w:rPr>
          <w:fldChar w:fldCharType="end"/>
        </w:r>
      </w:hyperlink>
    </w:p>
    <w:p w:rsidR="006451FD" w:rsidRDefault="006451FD">
      <w:pPr>
        <w:pStyle w:val="TOC1"/>
        <w:rPr>
          <w:rFonts w:asciiTheme="minorHAnsi" w:eastAsiaTheme="minorEastAsia" w:hAnsiTheme="minorHAnsi" w:cstheme="minorBidi"/>
          <w:b w:val="0"/>
          <w:bCs w:val="0"/>
          <w:noProof/>
          <w:sz w:val="22"/>
          <w:szCs w:val="22"/>
        </w:rPr>
      </w:pPr>
      <w:hyperlink w:anchor="_Toc494258561" w:history="1">
        <w:r w:rsidRPr="00BC04B2">
          <w:rPr>
            <w:rStyle w:val="Hyperlink"/>
            <w:noProof/>
          </w:rPr>
          <w:t>2</w:t>
        </w:r>
        <w:r>
          <w:rPr>
            <w:rFonts w:asciiTheme="minorHAnsi" w:eastAsiaTheme="minorEastAsia" w:hAnsiTheme="minorHAnsi" w:cstheme="minorBidi"/>
            <w:b w:val="0"/>
            <w:bCs w:val="0"/>
            <w:noProof/>
            <w:sz w:val="22"/>
            <w:szCs w:val="22"/>
          </w:rPr>
          <w:tab/>
        </w:r>
        <w:r w:rsidRPr="00BC04B2">
          <w:rPr>
            <w:rStyle w:val="Hyperlink"/>
            <w:noProof/>
          </w:rPr>
          <w:t>Standards Support Statements</w:t>
        </w:r>
        <w:r>
          <w:rPr>
            <w:noProof/>
            <w:webHidden/>
          </w:rPr>
          <w:tab/>
        </w:r>
        <w:r>
          <w:rPr>
            <w:noProof/>
            <w:webHidden/>
          </w:rPr>
          <w:fldChar w:fldCharType="begin"/>
        </w:r>
        <w:r>
          <w:rPr>
            <w:noProof/>
            <w:webHidden/>
          </w:rPr>
          <w:instrText xml:space="preserve"> PAGEREF _Toc494258561 \h </w:instrText>
        </w:r>
        <w:r>
          <w:rPr>
            <w:noProof/>
            <w:webHidden/>
          </w:rPr>
        </w:r>
        <w:r>
          <w:rPr>
            <w:noProof/>
            <w:webHidden/>
          </w:rPr>
          <w:fldChar w:fldCharType="separate"/>
        </w:r>
        <w:r>
          <w:rPr>
            <w:noProof/>
            <w:webHidden/>
          </w:rPr>
          <w:t>7</w:t>
        </w:r>
        <w:r>
          <w:rPr>
            <w:noProof/>
            <w:webHidden/>
          </w:rPr>
          <w:fldChar w:fldCharType="end"/>
        </w:r>
      </w:hyperlink>
    </w:p>
    <w:p w:rsidR="006451FD" w:rsidRDefault="006451FD">
      <w:pPr>
        <w:pStyle w:val="TOC2"/>
        <w:rPr>
          <w:rFonts w:asciiTheme="minorHAnsi" w:eastAsiaTheme="minorEastAsia" w:hAnsiTheme="minorHAnsi" w:cstheme="minorBidi"/>
          <w:noProof/>
          <w:sz w:val="22"/>
          <w:szCs w:val="22"/>
        </w:rPr>
      </w:pPr>
      <w:hyperlink w:anchor="_Toc494258562" w:history="1">
        <w:r w:rsidRPr="00BC04B2">
          <w:rPr>
            <w:rStyle w:val="Hyperlink"/>
            <w:noProof/>
          </w:rPr>
          <w:t>2.1</w:t>
        </w:r>
        <w:r>
          <w:rPr>
            <w:rFonts w:asciiTheme="minorHAnsi" w:eastAsiaTheme="minorEastAsia" w:hAnsiTheme="minorHAnsi" w:cstheme="minorBidi"/>
            <w:noProof/>
            <w:sz w:val="22"/>
            <w:szCs w:val="22"/>
          </w:rPr>
          <w:tab/>
        </w:r>
        <w:r w:rsidRPr="00BC04B2">
          <w:rPr>
            <w:rStyle w:val="Hyperlink"/>
            <w:noProof/>
          </w:rPr>
          <w:t>Normative Variations</w:t>
        </w:r>
        <w:r>
          <w:rPr>
            <w:noProof/>
            <w:webHidden/>
          </w:rPr>
          <w:tab/>
        </w:r>
        <w:r>
          <w:rPr>
            <w:noProof/>
            <w:webHidden/>
          </w:rPr>
          <w:fldChar w:fldCharType="begin"/>
        </w:r>
        <w:r>
          <w:rPr>
            <w:noProof/>
            <w:webHidden/>
          </w:rPr>
          <w:instrText xml:space="preserve"> PAGEREF _Toc494258562 \h </w:instrText>
        </w:r>
        <w:r>
          <w:rPr>
            <w:noProof/>
            <w:webHidden/>
          </w:rPr>
        </w:r>
        <w:r>
          <w:rPr>
            <w:noProof/>
            <w:webHidden/>
          </w:rPr>
          <w:fldChar w:fldCharType="separate"/>
        </w:r>
        <w:r>
          <w:rPr>
            <w:noProof/>
            <w:webHidden/>
          </w:rPr>
          <w:t>7</w:t>
        </w:r>
        <w:r>
          <w:rPr>
            <w:noProof/>
            <w:webHidden/>
          </w:rPr>
          <w:fldChar w:fldCharType="end"/>
        </w:r>
      </w:hyperlink>
    </w:p>
    <w:p w:rsidR="006451FD" w:rsidRDefault="006451FD">
      <w:pPr>
        <w:pStyle w:val="TOC3"/>
        <w:rPr>
          <w:rFonts w:asciiTheme="minorHAnsi" w:eastAsiaTheme="minorEastAsia" w:hAnsiTheme="minorHAnsi" w:cstheme="minorBidi"/>
          <w:noProof/>
          <w:sz w:val="22"/>
          <w:szCs w:val="22"/>
        </w:rPr>
      </w:pPr>
      <w:hyperlink w:anchor="_Toc494258563" w:history="1">
        <w:r w:rsidRPr="00BC04B2">
          <w:rPr>
            <w:rStyle w:val="Hyperlink"/>
            <w:noProof/>
          </w:rPr>
          <w:t>2.1.1</w:t>
        </w:r>
        <w:r>
          <w:rPr>
            <w:rFonts w:asciiTheme="minorHAnsi" w:eastAsiaTheme="minorEastAsia" w:hAnsiTheme="minorHAnsi" w:cstheme="minorBidi"/>
            <w:noProof/>
            <w:sz w:val="22"/>
            <w:szCs w:val="22"/>
          </w:rPr>
          <w:tab/>
        </w:r>
        <w:r w:rsidRPr="00BC04B2">
          <w:rPr>
            <w:rStyle w:val="Hyperlink"/>
            <w:noProof/>
          </w:rPr>
          <w:t>[ISO32000-1] Section 7.4.7, JBIG2Decode Filter</w:t>
        </w:r>
        <w:r>
          <w:rPr>
            <w:noProof/>
            <w:webHidden/>
          </w:rPr>
          <w:tab/>
        </w:r>
        <w:r>
          <w:rPr>
            <w:noProof/>
            <w:webHidden/>
          </w:rPr>
          <w:fldChar w:fldCharType="begin"/>
        </w:r>
        <w:r>
          <w:rPr>
            <w:noProof/>
            <w:webHidden/>
          </w:rPr>
          <w:instrText xml:space="preserve"> PAGEREF _Toc494258563 \h </w:instrText>
        </w:r>
        <w:r>
          <w:rPr>
            <w:noProof/>
            <w:webHidden/>
          </w:rPr>
        </w:r>
        <w:r>
          <w:rPr>
            <w:noProof/>
            <w:webHidden/>
          </w:rPr>
          <w:fldChar w:fldCharType="separate"/>
        </w:r>
        <w:r>
          <w:rPr>
            <w:noProof/>
            <w:webHidden/>
          </w:rPr>
          <w:t>7</w:t>
        </w:r>
        <w:r>
          <w:rPr>
            <w:noProof/>
            <w:webHidden/>
          </w:rPr>
          <w:fldChar w:fldCharType="end"/>
        </w:r>
      </w:hyperlink>
    </w:p>
    <w:p w:rsidR="006451FD" w:rsidRDefault="006451FD">
      <w:pPr>
        <w:pStyle w:val="TOC3"/>
        <w:rPr>
          <w:rFonts w:asciiTheme="minorHAnsi" w:eastAsiaTheme="minorEastAsia" w:hAnsiTheme="minorHAnsi" w:cstheme="minorBidi"/>
          <w:noProof/>
          <w:sz w:val="22"/>
          <w:szCs w:val="22"/>
        </w:rPr>
      </w:pPr>
      <w:hyperlink w:anchor="_Toc494258564" w:history="1">
        <w:r w:rsidRPr="00BC04B2">
          <w:rPr>
            <w:rStyle w:val="Hyperlink"/>
            <w:noProof/>
          </w:rPr>
          <w:t>2.1.2</w:t>
        </w:r>
        <w:r>
          <w:rPr>
            <w:rFonts w:asciiTheme="minorHAnsi" w:eastAsiaTheme="minorEastAsia" w:hAnsiTheme="minorHAnsi" w:cstheme="minorBidi"/>
            <w:noProof/>
            <w:sz w:val="22"/>
            <w:szCs w:val="22"/>
          </w:rPr>
          <w:tab/>
        </w:r>
        <w:r w:rsidRPr="00BC04B2">
          <w:rPr>
            <w:rStyle w:val="Hyperlink"/>
            <w:noProof/>
          </w:rPr>
          <w:t>[ISO32000-1] Section 7.4.9, JPXDecode Filter</w:t>
        </w:r>
        <w:r>
          <w:rPr>
            <w:noProof/>
            <w:webHidden/>
          </w:rPr>
          <w:tab/>
        </w:r>
        <w:r>
          <w:rPr>
            <w:noProof/>
            <w:webHidden/>
          </w:rPr>
          <w:fldChar w:fldCharType="begin"/>
        </w:r>
        <w:r>
          <w:rPr>
            <w:noProof/>
            <w:webHidden/>
          </w:rPr>
          <w:instrText xml:space="preserve"> PAGEREF _Toc494258564 \h </w:instrText>
        </w:r>
        <w:r>
          <w:rPr>
            <w:noProof/>
            <w:webHidden/>
          </w:rPr>
        </w:r>
        <w:r>
          <w:rPr>
            <w:noProof/>
            <w:webHidden/>
          </w:rPr>
          <w:fldChar w:fldCharType="separate"/>
        </w:r>
        <w:r>
          <w:rPr>
            <w:noProof/>
            <w:webHidden/>
          </w:rPr>
          <w:t>7</w:t>
        </w:r>
        <w:r>
          <w:rPr>
            <w:noProof/>
            <w:webHidden/>
          </w:rPr>
          <w:fldChar w:fldCharType="end"/>
        </w:r>
      </w:hyperlink>
    </w:p>
    <w:p w:rsidR="006451FD" w:rsidRDefault="006451FD">
      <w:pPr>
        <w:pStyle w:val="TOC3"/>
        <w:rPr>
          <w:rFonts w:asciiTheme="minorHAnsi" w:eastAsiaTheme="minorEastAsia" w:hAnsiTheme="minorHAnsi" w:cstheme="minorBidi"/>
          <w:noProof/>
          <w:sz w:val="22"/>
          <w:szCs w:val="22"/>
        </w:rPr>
      </w:pPr>
      <w:hyperlink w:anchor="_Toc494258565" w:history="1">
        <w:r w:rsidRPr="00BC04B2">
          <w:rPr>
            <w:rStyle w:val="Hyperlink"/>
            <w:noProof/>
          </w:rPr>
          <w:t>2.1.3</w:t>
        </w:r>
        <w:r>
          <w:rPr>
            <w:rFonts w:asciiTheme="minorHAnsi" w:eastAsiaTheme="minorEastAsia" w:hAnsiTheme="minorHAnsi" w:cstheme="minorBidi"/>
            <w:noProof/>
            <w:sz w:val="22"/>
            <w:szCs w:val="22"/>
          </w:rPr>
          <w:tab/>
        </w:r>
        <w:r w:rsidRPr="00BC04B2">
          <w:rPr>
            <w:rStyle w:val="Hyperlink"/>
            <w:noProof/>
          </w:rPr>
          <w:t>[ISO32000-1] Section 7.6.2, General Encryption Algorithm</w:t>
        </w:r>
        <w:r>
          <w:rPr>
            <w:noProof/>
            <w:webHidden/>
          </w:rPr>
          <w:tab/>
        </w:r>
        <w:r>
          <w:rPr>
            <w:noProof/>
            <w:webHidden/>
          </w:rPr>
          <w:fldChar w:fldCharType="begin"/>
        </w:r>
        <w:r>
          <w:rPr>
            <w:noProof/>
            <w:webHidden/>
          </w:rPr>
          <w:instrText xml:space="preserve"> PAGEREF _Toc494258565 \h </w:instrText>
        </w:r>
        <w:r>
          <w:rPr>
            <w:noProof/>
            <w:webHidden/>
          </w:rPr>
        </w:r>
        <w:r>
          <w:rPr>
            <w:noProof/>
            <w:webHidden/>
          </w:rPr>
          <w:fldChar w:fldCharType="separate"/>
        </w:r>
        <w:r>
          <w:rPr>
            <w:noProof/>
            <w:webHidden/>
          </w:rPr>
          <w:t>7</w:t>
        </w:r>
        <w:r>
          <w:rPr>
            <w:noProof/>
            <w:webHidden/>
          </w:rPr>
          <w:fldChar w:fldCharType="end"/>
        </w:r>
      </w:hyperlink>
    </w:p>
    <w:p w:rsidR="006451FD" w:rsidRDefault="006451FD">
      <w:pPr>
        <w:pStyle w:val="TOC3"/>
        <w:rPr>
          <w:rFonts w:asciiTheme="minorHAnsi" w:eastAsiaTheme="minorEastAsia" w:hAnsiTheme="minorHAnsi" w:cstheme="minorBidi"/>
          <w:noProof/>
          <w:sz w:val="22"/>
          <w:szCs w:val="22"/>
        </w:rPr>
      </w:pPr>
      <w:hyperlink w:anchor="_Toc494258566" w:history="1">
        <w:r w:rsidRPr="00BC04B2">
          <w:rPr>
            <w:rStyle w:val="Hyperlink"/>
            <w:noProof/>
          </w:rPr>
          <w:t>2.1.4</w:t>
        </w:r>
        <w:r>
          <w:rPr>
            <w:rFonts w:asciiTheme="minorHAnsi" w:eastAsiaTheme="minorEastAsia" w:hAnsiTheme="minorHAnsi" w:cstheme="minorBidi"/>
            <w:noProof/>
            <w:sz w:val="22"/>
            <w:szCs w:val="22"/>
          </w:rPr>
          <w:tab/>
        </w:r>
        <w:r w:rsidRPr="00BC04B2">
          <w:rPr>
            <w:rStyle w:val="Hyperlink"/>
            <w:noProof/>
          </w:rPr>
          <w:t>[ISO32000-1] Section 7.8.2, Content Streams</w:t>
        </w:r>
        <w:r>
          <w:rPr>
            <w:noProof/>
            <w:webHidden/>
          </w:rPr>
          <w:tab/>
        </w:r>
        <w:r>
          <w:rPr>
            <w:noProof/>
            <w:webHidden/>
          </w:rPr>
          <w:fldChar w:fldCharType="begin"/>
        </w:r>
        <w:r>
          <w:rPr>
            <w:noProof/>
            <w:webHidden/>
          </w:rPr>
          <w:instrText xml:space="preserve"> PAGEREF _Toc494258566 \h </w:instrText>
        </w:r>
        <w:r>
          <w:rPr>
            <w:noProof/>
            <w:webHidden/>
          </w:rPr>
        </w:r>
        <w:r>
          <w:rPr>
            <w:noProof/>
            <w:webHidden/>
          </w:rPr>
          <w:fldChar w:fldCharType="separate"/>
        </w:r>
        <w:r>
          <w:rPr>
            <w:noProof/>
            <w:webHidden/>
          </w:rPr>
          <w:t>8</w:t>
        </w:r>
        <w:r>
          <w:rPr>
            <w:noProof/>
            <w:webHidden/>
          </w:rPr>
          <w:fldChar w:fldCharType="end"/>
        </w:r>
      </w:hyperlink>
    </w:p>
    <w:p w:rsidR="006451FD" w:rsidRDefault="006451FD">
      <w:pPr>
        <w:pStyle w:val="TOC3"/>
        <w:rPr>
          <w:rFonts w:asciiTheme="minorHAnsi" w:eastAsiaTheme="minorEastAsia" w:hAnsiTheme="minorHAnsi" w:cstheme="minorBidi"/>
          <w:noProof/>
          <w:sz w:val="22"/>
          <w:szCs w:val="22"/>
        </w:rPr>
      </w:pPr>
      <w:hyperlink w:anchor="_Toc494258567" w:history="1">
        <w:r w:rsidRPr="00BC04B2">
          <w:rPr>
            <w:rStyle w:val="Hyperlink"/>
            <w:noProof/>
          </w:rPr>
          <w:t>2.1.5</w:t>
        </w:r>
        <w:r>
          <w:rPr>
            <w:rFonts w:asciiTheme="minorHAnsi" w:eastAsiaTheme="minorEastAsia" w:hAnsiTheme="minorHAnsi" w:cstheme="minorBidi"/>
            <w:noProof/>
            <w:sz w:val="22"/>
            <w:szCs w:val="22"/>
          </w:rPr>
          <w:tab/>
        </w:r>
        <w:r w:rsidRPr="00BC04B2">
          <w:rPr>
            <w:rStyle w:val="Hyperlink"/>
            <w:noProof/>
          </w:rPr>
          <w:t>[ISO32000-1] Section 7.11.2.2, Absolute and Relative File Specifications</w:t>
        </w:r>
        <w:r>
          <w:rPr>
            <w:noProof/>
            <w:webHidden/>
          </w:rPr>
          <w:tab/>
        </w:r>
        <w:r>
          <w:rPr>
            <w:noProof/>
            <w:webHidden/>
          </w:rPr>
          <w:fldChar w:fldCharType="begin"/>
        </w:r>
        <w:r>
          <w:rPr>
            <w:noProof/>
            <w:webHidden/>
          </w:rPr>
          <w:instrText xml:space="preserve"> PAGEREF _Toc494258567 \h </w:instrText>
        </w:r>
        <w:r>
          <w:rPr>
            <w:noProof/>
            <w:webHidden/>
          </w:rPr>
        </w:r>
        <w:r>
          <w:rPr>
            <w:noProof/>
            <w:webHidden/>
          </w:rPr>
          <w:fldChar w:fldCharType="separate"/>
        </w:r>
        <w:r>
          <w:rPr>
            <w:noProof/>
            <w:webHidden/>
          </w:rPr>
          <w:t>8</w:t>
        </w:r>
        <w:r>
          <w:rPr>
            <w:noProof/>
            <w:webHidden/>
          </w:rPr>
          <w:fldChar w:fldCharType="end"/>
        </w:r>
      </w:hyperlink>
    </w:p>
    <w:p w:rsidR="006451FD" w:rsidRDefault="006451FD">
      <w:pPr>
        <w:pStyle w:val="TOC3"/>
        <w:rPr>
          <w:rFonts w:asciiTheme="minorHAnsi" w:eastAsiaTheme="minorEastAsia" w:hAnsiTheme="minorHAnsi" w:cstheme="minorBidi"/>
          <w:noProof/>
          <w:sz w:val="22"/>
          <w:szCs w:val="22"/>
        </w:rPr>
      </w:pPr>
      <w:hyperlink w:anchor="_Toc494258568" w:history="1">
        <w:r w:rsidRPr="00BC04B2">
          <w:rPr>
            <w:rStyle w:val="Hyperlink"/>
            <w:noProof/>
          </w:rPr>
          <w:t>2.1.6</w:t>
        </w:r>
        <w:r>
          <w:rPr>
            <w:rFonts w:asciiTheme="minorHAnsi" w:eastAsiaTheme="minorEastAsia" w:hAnsiTheme="minorHAnsi" w:cstheme="minorBidi"/>
            <w:noProof/>
            <w:sz w:val="22"/>
            <w:szCs w:val="22"/>
          </w:rPr>
          <w:tab/>
        </w:r>
        <w:r w:rsidRPr="00BC04B2">
          <w:rPr>
            <w:rStyle w:val="Hyperlink"/>
            <w:noProof/>
          </w:rPr>
          <w:t>[ISO32000-1] Section 7.11.6, Collection Items</w:t>
        </w:r>
        <w:r>
          <w:rPr>
            <w:noProof/>
            <w:webHidden/>
          </w:rPr>
          <w:tab/>
        </w:r>
        <w:r>
          <w:rPr>
            <w:noProof/>
            <w:webHidden/>
          </w:rPr>
          <w:fldChar w:fldCharType="begin"/>
        </w:r>
        <w:r>
          <w:rPr>
            <w:noProof/>
            <w:webHidden/>
          </w:rPr>
          <w:instrText xml:space="preserve"> PAGEREF _Toc494258568 \h </w:instrText>
        </w:r>
        <w:r>
          <w:rPr>
            <w:noProof/>
            <w:webHidden/>
          </w:rPr>
        </w:r>
        <w:r>
          <w:rPr>
            <w:noProof/>
            <w:webHidden/>
          </w:rPr>
          <w:fldChar w:fldCharType="separate"/>
        </w:r>
        <w:r>
          <w:rPr>
            <w:noProof/>
            <w:webHidden/>
          </w:rPr>
          <w:t>8</w:t>
        </w:r>
        <w:r>
          <w:rPr>
            <w:noProof/>
            <w:webHidden/>
          </w:rPr>
          <w:fldChar w:fldCharType="end"/>
        </w:r>
      </w:hyperlink>
    </w:p>
    <w:p w:rsidR="006451FD" w:rsidRDefault="006451FD">
      <w:pPr>
        <w:pStyle w:val="TOC3"/>
        <w:rPr>
          <w:rFonts w:asciiTheme="minorHAnsi" w:eastAsiaTheme="minorEastAsia" w:hAnsiTheme="minorHAnsi" w:cstheme="minorBidi"/>
          <w:noProof/>
          <w:sz w:val="22"/>
          <w:szCs w:val="22"/>
        </w:rPr>
      </w:pPr>
      <w:hyperlink w:anchor="_Toc494258569" w:history="1">
        <w:r w:rsidRPr="00BC04B2">
          <w:rPr>
            <w:rStyle w:val="Hyperlink"/>
            <w:noProof/>
          </w:rPr>
          <w:t>2.1.7</w:t>
        </w:r>
        <w:r>
          <w:rPr>
            <w:rFonts w:asciiTheme="minorHAnsi" w:eastAsiaTheme="minorEastAsia" w:hAnsiTheme="minorHAnsi" w:cstheme="minorBidi"/>
            <w:noProof/>
            <w:sz w:val="22"/>
            <w:szCs w:val="22"/>
          </w:rPr>
          <w:tab/>
        </w:r>
        <w:r w:rsidRPr="00BC04B2">
          <w:rPr>
            <w:rStyle w:val="Hyperlink"/>
            <w:noProof/>
          </w:rPr>
          <w:t>[ISO32000-1] Section 7.12, Extensions Dictionary</w:t>
        </w:r>
        <w:r>
          <w:rPr>
            <w:noProof/>
            <w:webHidden/>
          </w:rPr>
          <w:tab/>
        </w:r>
        <w:r>
          <w:rPr>
            <w:noProof/>
            <w:webHidden/>
          </w:rPr>
          <w:fldChar w:fldCharType="begin"/>
        </w:r>
        <w:r>
          <w:rPr>
            <w:noProof/>
            <w:webHidden/>
          </w:rPr>
          <w:instrText xml:space="preserve"> PAGEREF _Toc494258569 \h </w:instrText>
        </w:r>
        <w:r>
          <w:rPr>
            <w:noProof/>
            <w:webHidden/>
          </w:rPr>
        </w:r>
        <w:r>
          <w:rPr>
            <w:noProof/>
            <w:webHidden/>
          </w:rPr>
          <w:fldChar w:fldCharType="separate"/>
        </w:r>
        <w:r>
          <w:rPr>
            <w:noProof/>
            <w:webHidden/>
          </w:rPr>
          <w:t>8</w:t>
        </w:r>
        <w:r>
          <w:rPr>
            <w:noProof/>
            <w:webHidden/>
          </w:rPr>
          <w:fldChar w:fldCharType="end"/>
        </w:r>
      </w:hyperlink>
    </w:p>
    <w:p w:rsidR="006451FD" w:rsidRDefault="006451FD">
      <w:pPr>
        <w:pStyle w:val="TOC3"/>
        <w:rPr>
          <w:rFonts w:asciiTheme="minorHAnsi" w:eastAsiaTheme="minorEastAsia" w:hAnsiTheme="minorHAnsi" w:cstheme="minorBidi"/>
          <w:noProof/>
          <w:sz w:val="22"/>
          <w:szCs w:val="22"/>
        </w:rPr>
      </w:pPr>
      <w:hyperlink w:anchor="_Toc494258570" w:history="1">
        <w:r w:rsidRPr="00BC04B2">
          <w:rPr>
            <w:rStyle w:val="Hyperlink"/>
            <w:noProof/>
          </w:rPr>
          <w:t>2.1.8</w:t>
        </w:r>
        <w:r>
          <w:rPr>
            <w:rFonts w:asciiTheme="minorHAnsi" w:eastAsiaTheme="minorEastAsia" w:hAnsiTheme="minorHAnsi" w:cstheme="minorBidi"/>
            <w:noProof/>
            <w:sz w:val="22"/>
            <w:szCs w:val="22"/>
          </w:rPr>
          <w:tab/>
        </w:r>
        <w:r w:rsidRPr="00BC04B2">
          <w:rPr>
            <w:rStyle w:val="Hyperlink"/>
            <w:noProof/>
          </w:rPr>
          <w:t>[ISO32000-1] Section 8.7.4.5.2, Type 1 (Function-Based) Shadings</w:t>
        </w:r>
        <w:r>
          <w:rPr>
            <w:noProof/>
            <w:webHidden/>
          </w:rPr>
          <w:tab/>
        </w:r>
        <w:r>
          <w:rPr>
            <w:noProof/>
            <w:webHidden/>
          </w:rPr>
          <w:fldChar w:fldCharType="begin"/>
        </w:r>
        <w:r>
          <w:rPr>
            <w:noProof/>
            <w:webHidden/>
          </w:rPr>
          <w:instrText xml:space="preserve"> PAGEREF _Toc494258570 \h </w:instrText>
        </w:r>
        <w:r>
          <w:rPr>
            <w:noProof/>
            <w:webHidden/>
          </w:rPr>
        </w:r>
        <w:r>
          <w:rPr>
            <w:noProof/>
            <w:webHidden/>
          </w:rPr>
          <w:fldChar w:fldCharType="separate"/>
        </w:r>
        <w:r>
          <w:rPr>
            <w:noProof/>
            <w:webHidden/>
          </w:rPr>
          <w:t>9</w:t>
        </w:r>
        <w:r>
          <w:rPr>
            <w:noProof/>
            <w:webHidden/>
          </w:rPr>
          <w:fldChar w:fldCharType="end"/>
        </w:r>
      </w:hyperlink>
    </w:p>
    <w:p w:rsidR="006451FD" w:rsidRDefault="006451FD">
      <w:pPr>
        <w:pStyle w:val="TOC3"/>
        <w:rPr>
          <w:rFonts w:asciiTheme="minorHAnsi" w:eastAsiaTheme="minorEastAsia" w:hAnsiTheme="minorHAnsi" w:cstheme="minorBidi"/>
          <w:noProof/>
          <w:sz w:val="22"/>
          <w:szCs w:val="22"/>
        </w:rPr>
      </w:pPr>
      <w:hyperlink w:anchor="_Toc494258571" w:history="1">
        <w:r w:rsidRPr="00BC04B2">
          <w:rPr>
            <w:rStyle w:val="Hyperlink"/>
            <w:noProof/>
          </w:rPr>
          <w:t>2.1.9</w:t>
        </w:r>
        <w:r>
          <w:rPr>
            <w:rFonts w:asciiTheme="minorHAnsi" w:eastAsiaTheme="minorEastAsia" w:hAnsiTheme="minorHAnsi" w:cstheme="minorBidi"/>
            <w:noProof/>
            <w:sz w:val="22"/>
            <w:szCs w:val="22"/>
          </w:rPr>
          <w:tab/>
        </w:r>
        <w:r w:rsidRPr="00BC04B2">
          <w:rPr>
            <w:rStyle w:val="Hyperlink"/>
            <w:noProof/>
          </w:rPr>
          <w:t>[ISO32000-1] Section 8.7.4.5.5, Type 4 Shadings (Free-Form Gouraud-Shaded Triangle Meshes)</w:t>
        </w:r>
        <w:r>
          <w:rPr>
            <w:noProof/>
            <w:webHidden/>
          </w:rPr>
          <w:tab/>
        </w:r>
        <w:r>
          <w:rPr>
            <w:noProof/>
            <w:webHidden/>
          </w:rPr>
          <w:fldChar w:fldCharType="begin"/>
        </w:r>
        <w:r>
          <w:rPr>
            <w:noProof/>
            <w:webHidden/>
          </w:rPr>
          <w:instrText xml:space="preserve"> PAGEREF _Toc494258571 \h </w:instrText>
        </w:r>
        <w:r>
          <w:rPr>
            <w:noProof/>
            <w:webHidden/>
          </w:rPr>
        </w:r>
        <w:r>
          <w:rPr>
            <w:noProof/>
            <w:webHidden/>
          </w:rPr>
          <w:fldChar w:fldCharType="separate"/>
        </w:r>
        <w:r>
          <w:rPr>
            <w:noProof/>
            <w:webHidden/>
          </w:rPr>
          <w:t>9</w:t>
        </w:r>
        <w:r>
          <w:rPr>
            <w:noProof/>
            <w:webHidden/>
          </w:rPr>
          <w:fldChar w:fldCharType="end"/>
        </w:r>
      </w:hyperlink>
    </w:p>
    <w:p w:rsidR="006451FD" w:rsidRDefault="006451FD">
      <w:pPr>
        <w:pStyle w:val="TOC3"/>
        <w:rPr>
          <w:rFonts w:asciiTheme="minorHAnsi" w:eastAsiaTheme="minorEastAsia" w:hAnsiTheme="minorHAnsi" w:cstheme="minorBidi"/>
          <w:noProof/>
          <w:sz w:val="22"/>
          <w:szCs w:val="22"/>
        </w:rPr>
      </w:pPr>
      <w:hyperlink w:anchor="_Toc494258572" w:history="1">
        <w:r w:rsidRPr="00BC04B2">
          <w:rPr>
            <w:rStyle w:val="Hyperlink"/>
            <w:noProof/>
          </w:rPr>
          <w:t>2.1.10</w:t>
        </w:r>
        <w:r>
          <w:rPr>
            <w:rFonts w:asciiTheme="minorHAnsi" w:eastAsiaTheme="minorEastAsia" w:hAnsiTheme="minorHAnsi" w:cstheme="minorBidi"/>
            <w:noProof/>
            <w:sz w:val="22"/>
            <w:szCs w:val="22"/>
          </w:rPr>
          <w:tab/>
        </w:r>
        <w:r w:rsidRPr="00BC04B2">
          <w:rPr>
            <w:rStyle w:val="Hyperlink"/>
            <w:noProof/>
          </w:rPr>
          <w:t>[ISO32000-1] Section 8.7.4.5.6, Type 5 Shadings (Lattice-Form Gouraud-Shaded Triangle Meshes)</w:t>
        </w:r>
        <w:r>
          <w:rPr>
            <w:noProof/>
            <w:webHidden/>
          </w:rPr>
          <w:tab/>
        </w:r>
        <w:r>
          <w:rPr>
            <w:noProof/>
            <w:webHidden/>
          </w:rPr>
          <w:fldChar w:fldCharType="begin"/>
        </w:r>
        <w:r>
          <w:rPr>
            <w:noProof/>
            <w:webHidden/>
          </w:rPr>
          <w:instrText xml:space="preserve"> PAGEREF _Toc494258572 \h </w:instrText>
        </w:r>
        <w:r>
          <w:rPr>
            <w:noProof/>
            <w:webHidden/>
          </w:rPr>
        </w:r>
        <w:r>
          <w:rPr>
            <w:noProof/>
            <w:webHidden/>
          </w:rPr>
          <w:fldChar w:fldCharType="separate"/>
        </w:r>
        <w:r>
          <w:rPr>
            <w:noProof/>
            <w:webHidden/>
          </w:rPr>
          <w:t>9</w:t>
        </w:r>
        <w:r>
          <w:rPr>
            <w:noProof/>
            <w:webHidden/>
          </w:rPr>
          <w:fldChar w:fldCharType="end"/>
        </w:r>
      </w:hyperlink>
    </w:p>
    <w:p w:rsidR="006451FD" w:rsidRDefault="006451FD">
      <w:pPr>
        <w:pStyle w:val="TOC3"/>
        <w:rPr>
          <w:rFonts w:asciiTheme="minorHAnsi" w:eastAsiaTheme="minorEastAsia" w:hAnsiTheme="minorHAnsi" w:cstheme="minorBidi"/>
          <w:noProof/>
          <w:sz w:val="22"/>
          <w:szCs w:val="22"/>
        </w:rPr>
      </w:pPr>
      <w:hyperlink w:anchor="_Toc494258573" w:history="1">
        <w:r w:rsidRPr="00BC04B2">
          <w:rPr>
            <w:rStyle w:val="Hyperlink"/>
            <w:noProof/>
          </w:rPr>
          <w:t>2.1.11</w:t>
        </w:r>
        <w:r>
          <w:rPr>
            <w:rFonts w:asciiTheme="minorHAnsi" w:eastAsiaTheme="minorEastAsia" w:hAnsiTheme="minorHAnsi" w:cstheme="minorBidi"/>
            <w:noProof/>
            <w:sz w:val="22"/>
            <w:szCs w:val="22"/>
          </w:rPr>
          <w:tab/>
        </w:r>
        <w:r w:rsidRPr="00BC04B2">
          <w:rPr>
            <w:rStyle w:val="Hyperlink"/>
            <w:noProof/>
          </w:rPr>
          <w:t>[ISO32000-1] Section 8.7.4.5.7, Type 6 Shadings (Coons Patch Meshes)</w:t>
        </w:r>
        <w:r>
          <w:rPr>
            <w:noProof/>
            <w:webHidden/>
          </w:rPr>
          <w:tab/>
        </w:r>
        <w:r>
          <w:rPr>
            <w:noProof/>
            <w:webHidden/>
          </w:rPr>
          <w:fldChar w:fldCharType="begin"/>
        </w:r>
        <w:r>
          <w:rPr>
            <w:noProof/>
            <w:webHidden/>
          </w:rPr>
          <w:instrText xml:space="preserve"> PAGEREF _Toc494258573 \h </w:instrText>
        </w:r>
        <w:r>
          <w:rPr>
            <w:noProof/>
            <w:webHidden/>
          </w:rPr>
        </w:r>
        <w:r>
          <w:rPr>
            <w:noProof/>
            <w:webHidden/>
          </w:rPr>
          <w:fldChar w:fldCharType="separate"/>
        </w:r>
        <w:r>
          <w:rPr>
            <w:noProof/>
            <w:webHidden/>
          </w:rPr>
          <w:t>9</w:t>
        </w:r>
        <w:r>
          <w:rPr>
            <w:noProof/>
            <w:webHidden/>
          </w:rPr>
          <w:fldChar w:fldCharType="end"/>
        </w:r>
      </w:hyperlink>
    </w:p>
    <w:p w:rsidR="006451FD" w:rsidRDefault="006451FD">
      <w:pPr>
        <w:pStyle w:val="TOC3"/>
        <w:rPr>
          <w:rFonts w:asciiTheme="minorHAnsi" w:eastAsiaTheme="minorEastAsia" w:hAnsiTheme="minorHAnsi" w:cstheme="minorBidi"/>
          <w:noProof/>
          <w:sz w:val="22"/>
          <w:szCs w:val="22"/>
        </w:rPr>
      </w:pPr>
      <w:hyperlink w:anchor="_Toc494258574" w:history="1">
        <w:r w:rsidRPr="00BC04B2">
          <w:rPr>
            <w:rStyle w:val="Hyperlink"/>
            <w:noProof/>
          </w:rPr>
          <w:t>2.1.12</w:t>
        </w:r>
        <w:r>
          <w:rPr>
            <w:rFonts w:asciiTheme="minorHAnsi" w:eastAsiaTheme="minorEastAsia" w:hAnsiTheme="minorHAnsi" w:cstheme="minorBidi"/>
            <w:noProof/>
            <w:sz w:val="22"/>
            <w:szCs w:val="22"/>
          </w:rPr>
          <w:tab/>
        </w:r>
        <w:r w:rsidRPr="00BC04B2">
          <w:rPr>
            <w:rStyle w:val="Hyperlink"/>
            <w:noProof/>
          </w:rPr>
          <w:t>[ISO32000-1] Section 8.7.4.5.8, Type 7 Shadings (Tensor-Product Patch Meshes)</w:t>
        </w:r>
        <w:r>
          <w:rPr>
            <w:noProof/>
            <w:webHidden/>
          </w:rPr>
          <w:tab/>
        </w:r>
        <w:r>
          <w:rPr>
            <w:noProof/>
            <w:webHidden/>
          </w:rPr>
          <w:fldChar w:fldCharType="begin"/>
        </w:r>
        <w:r>
          <w:rPr>
            <w:noProof/>
            <w:webHidden/>
          </w:rPr>
          <w:instrText xml:space="preserve"> PAGEREF _Toc494258574 \h </w:instrText>
        </w:r>
        <w:r>
          <w:rPr>
            <w:noProof/>
            <w:webHidden/>
          </w:rPr>
        </w:r>
        <w:r>
          <w:rPr>
            <w:noProof/>
            <w:webHidden/>
          </w:rPr>
          <w:fldChar w:fldCharType="separate"/>
        </w:r>
        <w:r>
          <w:rPr>
            <w:noProof/>
            <w:webHidden/>
          </w:rPr>
          <w:t>10</w:t>
        </w:r>
        <w:r>
          <w:rPr>
            <w:noProof/>
            <w:webHidden/>
          </w:rPr>
          <w:fldChar w:fldCharType="end"/>
        </w:r>
      </w:hyperlink>
    </w:p>
    <w:p w:rsidR="006451FD" w:rsidRDefault="006451FD">
      <w:pPr>
        <w:pStyle w:val="TOC3"/>
        <w:rPr>
          <w:rFonts w:asciiTheme="minorHAnsi" w:eastAsiaTheme="minorEastAsia" w:hAnsiTheme="minorHAnsi" w:cstheme="minorBidi"/>
          <w:noProof/>
          <w:sz w:val="22"/>
          <w:szCs w:val="22"/>
        </w:rPr>
      </w:pPr>
      <w:hyperlink w:anchor="_Toc494258575" w:history="1">
        <w:r w:rsidRPr="00BC04B2">
          <w:rPr>
            <w:rStyle w:val="Hyperlink"/>
            <w:noProof/>
          </w:rPr>
          <w:t>2.1.13</w:t>
        </w:r>
        <w:r>
          <w:rPr>
            <w:rFonts w:asciiTheme="minorHAnsi" w:eastAsiaTheme="minorEastAsia" w:hAnsiTheme="minorHAnsi" w:cstheme="minorBidi"/>
            <w:noProof/>
            <w:sz w:val="22"/>
            <w:szCs w:val="22"/>
          </w:rPr>
          <w:tab/>
        </w:r>
        <w:r w:rsidRPr="00BC04B2">
          <w:rPr>
            <w:rStyle w:val="Hyperlink"/>
            <w:noProof/>
          </w:rPr>
          <w:t>[ISO32000-1] Section 8.10.4, Reference XObjects</w:t>
        </w:r>
        <w:r>
          <w:rPr>
            <w:noProof/>
            <w:webHidden/>
          </w:rPr>
          <w:tab/>
        </w:r>
        <w:r>
          <w:rPr>
            <w:noProof/>
            <w:webHidden/>
          </w:rPr>
          <w:fldChar w:fldCharType="begin"/>
        </w:r>
        <w:r>
          <w:rPr>
            <w:noProof/>
            <w:webHidden/>
          </w:rPr>
          <w:instrText xml:space="preserve"> PAGEREF _Toc494258575 \h </w:instrText>
        </w:r>
        <w:r>
          <w:rPr>
            <w:noProof/>
            <w:webHidden/>
          </w:rPr>
        </w:r>
        <w:r>
          <w:rPr>
            <w:noProof/>
            <w:webHidden/>
          </w:rPr>
          <w:fldChar w:fldCharType="separate"/>
        </w:r>
        <w:r>
          <w:rPr>
            <w:noProof/>
            <w:webHidden/>
          </w:rPr>
          <w:t>10</w:t>
        </w:r>
        <w:r>
          <w:rPr>
            <w:noProof/>
            <w:webHidden/>
          </w:rPr>
          <w:fldChar w:fldCharType="end"/>
        </w:r>
      </w:hyperlink>
    </w:p>
    <w:p w:rsidR="006451FD" w:rsidRDefault="006451FD">
      <w:pPr>
        <w:pStyle w:val="TOC3"/>
        <w:rPr>
          <w:rFonts w:asciiTheme="minorHAnsi" w:eastAsiaTheme="minorEastAsia" w:hAnsiTheme="minorHAnsi" w:cstheme="minorBidi"/>
          <w:noProof/>
          <w:sz w:val="22"/>
          <w:szCs w:val="22"/>
        </w:rPr>
      </w:pPr>
      <w:hyperlink w:anchor="_Toc494258576" w:history="1">
        <w:r w:rsidRPr="00BC04B2">
          <w:rPr>
            <w:rStyle w:val="Hyperlink"/>
            <w:noProof/>
          </w:rPr>
          <w:t>2.1.14</w:t>
        </w:r>
        <w:r>
          <w:rPr>
            <w:rFonts w:asciiTheme="minorHAnsi" w:eastAsiaTheme="minorEastAsia" w:hAnsiTheme="minorHAnsi" w:cstheme="minorBidi"/>
            <w:noProof/>
            <w:sz w:val="22"/>
            <w:szCs w:val="22"/>
          </w:rPr>
          <w:tab/>
        </w:r>
        <w:r w:rsidRPr="00BC04B2">
          <w:rPr>
            <w:rStyle w:val="Hyperlink"/>
            <w:noProof/>
          </w:rPr>
          <w:t>[ISO32000-1] Section 8.11.2, Optional Content Groups</w:t>
        </w:r>
        <w:r>
          <w:rPr>
            <w:noProof/>
            <w:webHidden/>
          </w:rPr>
          <w:tab/>
        </w:r>
        <w:r>
          <w:rPr>
            <w:noProof/>
            <w:webHidden/>
          </w:rPr>
          <w:fldChar w:fldCharType="begin"/>
        </w:r>
        <w:r>
          <w:rPr>
            <w:noProof/>
            <w:webHidden/>
          </w:rPr>
          <w:instrText xml:space="preserve"> PAGEREF _Toc494258576 \h </w:instrText>
        </w:r>
        <w:r>
          <w:rPr>
            <w:noProof/>
            <w:webHidden/>
          </w:rPr>
        </w:r>
        <w:r>
          <w:rPr>
            <w:noProof/>
            <w:webHidden/>
          </w:rPr>
          <w:fldChar w:fldCharType="separate"/>
        </w:r>
        <w:r>
          <w:rPr>
            <w:noProof/>
            <w:webHidden/>
          </w:rPr>
          <w:t>10</w:t>
        </w:r>
        <w:r>
          <w:rPr>
            <w:noProof/>
            <w:webHidden/>
          </w:rPr>
          <w:fldChar w:fldCharType="end"/>
        </w:r>
      </w:hyperlink>
    </w:p>
    <w:p w:rsidR="006451FD" w:rsidRDefault="006451FD">
      <w:pPr>
        <w:pStyle w:val="TOC3"/>
        <w:rPr>
          <w:rFonts w:asciiTheme="minorHAnsi" w:eastAsiaTheme="minorEastAsia" w:hAnsiTheme="minorHAnsi" w:cstheme="minorBidi"/>
          <w:noProof/>
          <w:sz w:val="22"/>
          <w:szCs w:val="22"/>
        </w:rPr>
      </w:pPr>
      <w:hyperlink w:anchor="_Toc494258577" w:history="1">
        <w:r w:rsidRPr="00BC04B2">
          <w:rPr>
            <w:rStyle w:val="Hyperlink"/>
            <w:noProof/>
          </w:rPr>
          <w:t>2.1.15</w:t>
        </w:r>
        <w:r>
          <w:rPr>
            <w:rFonts w:asciiTheme="minorHAnsi" w:eastAsiaTheme="minorEastAsia" w:hAnsiTheme="minorHAnsi" w:cstheme="minorBidi"/>
            <w:noProof/>
            <w:sz w:val="22"/>
            <w:szCs w:val="22"/>
          </w:rPr>
          <w:tab/>
        </w:r>
        <w:r w:rsidRPr="00BC04B2">
          <w:rPr>
            <w:rStyle w:val="Hyperlink"/>
            <w:noProof/>
          </w:rPr>
          <w:t>[ISO32000-1] Section 9.3.8, Text Knockout</w:t>
        </w:r>
        <w:r>
          <w:rPr>
            <w:noProof/>
            <w:webHidden/>
          </w:rPr>
          <w:tab/>
        </w:r>
        <w:r>
          <w:rPr>
            <w:noProof/>
            <w:webHidden/>
          </w:rPr>
          <w:fldChar w:fldCharType="begin"/>
        </w:r>
        <w:r>
          <w:rPr>
            <w:noProof/>
            <w:webHidden/>
          </w:rPr>
          <w:instrText xml:space="preserve"> PAGEREF _Toc494258577 \h </w:instrText>
        </w:r>
        <w:r>
          <w:rPr>
            <w:noProof/>
            <w:webHidden/>
          </w:rPr>
        </w:r>
        <w:r>
          <w:rPr>
            <w:noProof/>
            <w:webHidden/>
          </w:rPr>
          <w:fldChar w:fldCharType="separate"/>
        </w:r>
        <w:r>
          <w:rPr>
            <w:noProof/>
            <w:webHidden/>
          </w:rPr>
          <w:t>11</w:t>
        </w:r>
        <w:r>
          <w:rPr>
            <w:noProof/>
            <w:webHidden/>
          </w:rPr>
          <w:fldChar w:fldCharType="end"/>
        </w:r>
      </w:hyperlink>
    </w:p>
    <w:p w:rsidR="006451FD" w:rsidRDefault="006451FD">
      <w:pPr>
        <w:pStyle w:val="TOC3"/>
        <w:rPr>
          <w:rFonts w:asciiTheme="minorHAnsi" w:eastAsiaTheme="minorEastAsia" w:hAnsiTheme="minorHAnsi" w:cstheme="minorBidi"/>
          <w:noProof/>
          <w:sz w:val="22"/>
          <w:szCs w:val="22"/>
        </w:rPr>
      </w:pPr>
      <w:hyperlink w:anchor="_Toc494258578" w:history="1">
        <w:r w:rsidRPr="00BC04B2">
          <w:rPr>
            <w:rStyle w:val="Hyperlink"/>
            <w:noProof/>
          </w:rPr>
          <w:t>2.1.16</w:t>
        </w:r>
        <w:r>
          <w:rPr>
            <w:rFonts w:asciiTheme="minorHAnsi" w:eastAsiaTheme="minorEastAsia" w:hAnsiTheme="minorHAnsi" w:cstheme="minorBidi"/>
            <w:noProof/>
            <w:sz w:val="22"/>
            <w:szCs w:val="22"/>
          </w:rPr>
          <w:tab/>
        </w:r>
        <w:r w:rsidRPr="00BC04B2">
          <w:rPr>
            <w:rStyle w:val="Hyperlink"/>
            <w:noProof/>
          </w:rPr>
          <w:t>[ISO32000-1] Section 9.7.3, CIDSystemInfo Dictionaries</w:t>
        </w:r>
        <w:r>
          <w:rPr>
            <w:noProof/>
            <w:webHidden/>
          </w:rPr>
          <w:tab/>
        </w:r>
        <w:r>
          <w:rPr>
            <w:noProof/>
            <w:webHidden/>
          </w:rPr>
          <w:fldChar w:fldCharType="begin"/>
        </w:r>
        <w:r>
          <w:rPr>
            <w:noProof/>
            <w:webHidden/>
          </w:rPr>
          <w:instrText xml:space="preserve"> PAGEREF _Toc494258578 \h </w:instrText>
        </w:r>
        <w:r>
          <w:rPr>
            <w:noProof/>
            <w:webHidden/>
          </w:rPr>
        </w:r>
        <w:r>
          <w:rPr>
            <w:noProof/>
            <w:webHidden/>
          </w:rPr>
          <w:fldChar w:fldCharType="separate"/>
        </w:r>
        <w:r>
          <w:rPr>
            <w:noProof/>
            <w:webHidden/>
          </w:rPr>
          <w:t>11</w:t>
        </w:r>
        <w:r>
          <w:rPr>
            <w:noProof/>
            <w:webHidden/>
          </w:rPr>
          <w:fldChar w:fldCharType="end"/>
        </w:r>
      </w:hyperlink>
    </w:p>
    <w:p w:rsidR="006451FD" w:rsidRDefault="006451FD">
      <w:pPr>
        <w:pStyle w:val="TOC3"/>
        <w:rPr>
          <w:rFonts w:asciiTheme="minorHAnsi" w:eastAsiaTheme="minorEastAsia" w:hAnsiTheme="minorHAnsi" w:cstheme="minorBidi"/>
          <w:noProof/>
          <w:sz w:val="22"/>
          <w:szCs w:val="22"/>
        </w:rPr>
      </w:pPr>
      <w:hyperlink w:anchor="_Toc494258579" w:history="1">
        <w:r w:rsidRPr="00BC04B2">
          <w:rPr>
            <w:rStyle w:val="Hyperlink"/>
            <w:noProof/>
          </w:rPr>
          <w:t>2.1.17</w:t>
        </w:r>
        <w:r>
          <w:rPr>
            <w:rFonts w:asciiTheme="minorHAnsi" w:eastAsiaTheme="minorEastAsia" w:hAnsiTheme="minorHAnsi" w:cstheme="minorBidi"/>
            <w:noProof/>
            <w:sz w:val="22"/>
            <w:szCs w:val="22"/>
          </w:rPr>
          <w:tab/>
        </w:r>
        <w:r w:rsidRPr="00BC04B2">
          <w:rPr>
            <w:rStyle w:val="Hyperlink"/>
            <w:noProof/>
          </w:rPr>
          <w:t>[ISO32000-1] Section 10.4, Transfer Functions</w:t>
        </w:r>
        <w:r>
          <w:rPr>
            <w:noProof/>
            <w:webHidden/>
          </w:rPr>
          <w:tab/>
        </w:r>
        <w:r>
          <w:rPr>
            <w:noProof/>
            <w:webHidden/>
          </w:rPr>
          <w:fldChar w:fldCharType="begin"/>
        </w:r>
        <w:r>
          <w:rPr>
            <w:noProof/>
            <w:webHidden/>
          </w:rPr>
          <w:instrText xml:space="preserve"> PAGEREF _Toc494258579 \h </w:instrText>
        </w:r>
        <w:r>
          <w:rPr>
            <w:noProof/>
            <w:webHidden/>
          </w:rPr>
        </w:r>
        <w:r>
          <w:rPr>
            <w:noProof/>
            <w:webHidden/>
          </w:rPr>
          <w:fldChar w:fldCharType="separate"/>
        </w:r>
        <w:r>
          <w:rPr>
            <w:noProof/>
            <w:webHidden/>
          </w:rPr>
          <w:t>11</w:t>
        </w:r>
        <w:r>
          <w:rPr>
            <w:noProof/>
            <w:webHidden/>
          </w:rPr>
          <w:fldChar w:fldCharType="end"/>
        </w:r>
      </w:hyperlink>
    </w:p>
    <w:p w:rsidR="006451FD" w:rsidRDefault="006451FD">
      <w:pPr>
        <w:pStyle w:val="TOC3"/>
        <w:rPr>
          <w:rFonts w:asciiTheme="minorHAnsi" w:eastAsiaTheme="minorEastAsia" w:hAnsiTheme="minorHAnsi" w:cstheme="minorBidi"/>
          <w:noProof/>
          <w:sz w:val="22"/>
          <w:szCs w:val="22"/>
        </w:rPr>
      </w:pPr>
      <w:hyperlink w:anchor="_Toc494258580" w:history="1">
        <w:r w:rsidRPr="00BC04B2">
          <w:rPr>
            <w:rStyle w:val="Hyperlink"/>
            <w:noProof/>
          </w:rPr>
          <w:t>2.1.18</w:t>
        </w:r>
        <w:r>
          <w:rPr>
            <w:rFonts w:asciiTheme="minorHAnsi" w:eastAsiaTheme="minorEastAsia" w:hAnsiTheme="minorHAnsi" w:cstheme="minorBidi"/>
            <w:noProof/>
            <w:sz w:val="22"/>
            <w:szCs w:val="22"/>
          </w:rPr>
          <w:tab/>
        </w:r>
        <w:r w:rsidRPr="00BC04B2">
          <w:rPr>
            <w:rStyle w:val="Hyperlink"/>
            <w:noProof/>
          </w:rPr>
          <w:t>[ISO32000-1] Section 10.5, Halftones</w:t>
        </w:r>
        <w:r>
          <w:rPr>
            <w:noProof/>
            <w:webHidden/>
          </w:rPr>
          <w:tab/>
        </w:r>
        <w:r>
          <w:rPr>
            <w:noProof/>
            <w:webHidden/>
          </w:rPr>
          <w:fldChar w:fldCharType="begin"/>
        </w:r>
        <w:r>
          <w:rPr>
            <w:noProof/>
            <w:webHidden/>
          </w:rPr>
          <w:instrText xml:space="preserve"> PAGEREF _Toc494258580 \h </w:instrText>
        </w:r>
        <w:r>
          <w:rPr>
            <w:noProof/>
            <w:webHidden/>
          </w:rPr>
        </w:r>
        <w:r>
          <w:rPr>
            <w:noProof/>
            <w:webHidden/>
          </w:rPr>
          <w:fldChar w:fldCharType="separate"/>
        </w:r>
        <w:r>
          <w:rPr>
            <w:noProof/>
            <w:webHidden/>
          </w:rPr>
          <w:t>11</w:t>
        </w:r>
        <w:r>
          <w:rPr>
            <w:noProof/>
            <w:webHidden/>
          </w:rPr>
          <w:fldChar w:fldCharType="end"/>
        </w:r>
      </w:hyperlink>
    </w:p>
    <w:p w:rsidR="006451FD" w:rsidRDefault="006451FD">
      <w:pPr>
        <w:pStyle w:val="TOC3"/>
        <w:rPr>
          <w:rFonts w:asciiTheme="minorHAnsi" w:eastAsiaTheme="minorEastAsia" w:hAnsiTheme="minorHAnsi" w:cstheme="minorBidi"/>
          <w:noProof/>
          <w:sz w:val="22"/>
          <w:szCs w:val="22"/>
        </w:rPr>
      </w:pPr>
      <w:hyperlink w:anchor="_Toc494258581" w:history="1">
        <w:r w:rsidRPr="00BC04B2">
          <w:rPr>
            <w:rStyle w:val="Hyperlink"/>
            <w:noProof/>
          </w:rPr>
          <w:t>2.1.19</w:t>
        </w:r>
        <w:r>
          <w:rPr>
            <w:rFonts w:asciiTheme="minorHAnsi" w:eastAsiaTheme="minorEastAsia" w:hAnsiTheme="minorHAnsi" w:cstheme="minorBidi"/>
            <w:noProof/>
            <w:sz w:val="22"/>
            <w:szCs w:val="22"/>
          </w:rPr>
          <w:tab/>
        </w:r>
        <w:r w:rsidRPr="00BC04B2">
          <w:rPr>
            <w:rStyle w:val="Hyperlink"/>
            <w:noProof/>
          </w:rPr>
          <w:t>[ISO32000-1] Section 10.6.2, Flatness Tolerance</w:t>
        </w:r>
        <w:r>
          <w:rPr>
            <w:noProof/>
            <w:webHidden/>
          </w:rPr>
          <w:tab/>
        </w:r>
        <w:r>
          <w:rPr>
            <w:noProof/>
            <w:webHidden/>
          </w:rPr>
          <w:fldChar w:fldCharType="begin"/>
        </w:r>
        <w:r>
          <w:rPr>
            <w:noProof/>
            <w:webHidden/>
          </w:rPr>
          <w:instrText xml:space="preserve"> PAGEREF _Toc494258581 \h </w:instrText>
        </w:r>
        <w:r>
          <w:rPr>
            <w:noProof/>
            <w:webHidden/>
          </w:rPr>
        </w:r>
        <w:r>
          <w:rPr>
            <w:noProof/>
            <w:webHidden/>
          </w:rPr>
          <w:fldChar w:fldCharType="separate"/>
        </w:r>
        <w:r>
          <w:rPr>
            <w:noProof/>
            <w:webHidden/>
          </w:rPr>
          <w:t>12</w:t>
        </w:r>
        <w:r>
          <w:rPr>
            <w:noProof/>
            <w:webHidden/>
          </w:rPr>
          <w:fldChar w:fldCharType="end"/>
        </w:r>
      </w:hyperlink>
    </w:p>
    <w:p w:rsidR="006451FD" w:rsidRDefault="006451FD">
      <w:pPr>
        <w:pStyle w:val="TOC3"/>
        <w:rPr>
          <w:rFonts w:asciiTheme="minorHAnsi" w:eastAsiaTheme="minorEastAsia" w:hAnsiTheme="minorHAnsi" w:cstheme="minorBidi"/>
          <w:noProof/>
          <w:sz w:val="22"/>
          <w:szCs w:val="22"/>
        </w:rPr>
      </w:pPr>
      <w:hyperlink w:anchor="_Toc494258582" w:history="1">
        <w:r w:rsidRPr="00BC04B2">
          <w:rPr>
            <w:rStyle w:val="Hyperlink"/>
            <w:noProof/>
          </w:rPr>
          <w:t>2.1.20</w:t>
        </w:r>
        <w:r>
          <w:rPr>
            <w:rFonts w:asciiTheme="minorHAnsi" w:eastAsiaTheme="minorEastAsia" w:hAnsiTheme="minorHAnsi" w:cstheme="minorBidi"/>
            <w:noProof/>
            <w:sz w:val="22"/>
            <w:szCs w:val="22"/>
          </w:rPr>
          <w:tab/>
        </w:r>
        <w:r w:rsidRPr="00BC04B2">
          <w:rPr>
            <w:rStyle w:val="Hyperlink"/>
            <w:noProof/>
          </w:rPr>
          <w:t>[ISO32000-1] Section 10.6.3, Smoothness Tolerance</w:t>
        </w:r>
        <w:r>
          <w:rPr>
            <w:noProof/>
            <w:webHidden/>
          </w:rPr>
          <w:tab/>
        </w:r>
        <w:r>
          <w:rPr>
            <w:noProof/>
            <w:webHidden/>
          </w:rPr>
          <w:fldChar w:fldCharType="begin"/>
        </w:r>
        <w:r>
          <w:rPr>
            <w:noProof/>
            <w:webHidden/>
          </w:rPr>
          <w:instrText xml:space="preserve"> PAGEREF _Toc494258582 \h </w:instrText>
        </w:r>
        <w:r>
          <w:rPr>
            <w:noProof/>
            <w:webHidden/>
          </w:rPr>
        </w:r>
        <w:r>
          <w:rPr>
            <w:noProof/>
            <w:webHidden/>
          </w:rPr>
          <w:fldChar w:fldCharType="separate"/>
        </w:r>
        <w:r>
          <w:rPr>
            <w:noProof/>
            <w:webHidden/>
          </w:rPr>
          <w:t>12</w:t>
        </w:r>
        <w:r>
          <w:rPr>
            <w:noProof/>
            <w:webHidden/>
          </w:rPr>
          <w:fldChar w:fldCharType="end"/>
        </w:r>
      </w:hyperlink>
    </w:p>
    <w:p w:rsidR="006451FD" w:rsidRDefault="006451FD">
      <w:pPr>
        <w:pStyle w:val="TOC3"/>
        <w:rPr>
          <w:rFonts w:asciiTheme="minorHAnsi" w:eastAsiaTheme="minorEastAsia" w:hAnsiTheme="minorHAnsi" w:cstheme="minorBidi"/>
          <w:noProof/>
          <w:sz w:val="22"/>
          <w:szCs w:val="22"/>
        </w:rPr>
      </w:pPr>
      <w:hyperlink w:anchor="_Toc494258583" w:history="1">
        <w:r w:rsidRPr="00BC04B2">
          <w:rPr>
            <w:rStyle w:val="Hyperlink"/>
            <w:noProof/>
          </w:rPr>
          <w:t>2.1.21</w:t>
        </w:r>
        <w:r>
          <w:rPr>
            <w:rFonts w:asciiTheme="minorHAnsi" w:eastAsiaTheme="minorEastAsia" w:hAnsiTheme="minorHAnsi" w:cstheme="minorBidi"/>
            <w:noProof/>
            <w:sz w:val="22"/>
            <w:szCs w:val="22"/>
          </w:rPr>
          <w:tab/>
        </w:r>
        <w:r w:rsidRPr="00BC04B2">
          <w:rPr>
            <w:rStyle w:val="Hyperlink"/>
            <w:noProof/>
          </w:rPr>
          <w:t>[ISO32000-1] Section 11.3.5, Blend Mode</w:t>
        </w:r>
        <w:r>
          <w:rPr>
            <w:noProof/>
            <w:webHidden/>
          </w:rPr>
          <w:tab/>
        </w:r>
        <w:r>
          <w:rPr>
            <w:noProof/>
            <w:webHidden/>
          </w:rPr>
          <w:fldChar w:fldCharType="begin"/>
        </w:r>
        <w:r>
          <w:rPr>
            <w:noProof/>
            <w:webHidden/>
          </w:rPr>
          <w:instrText xml:space="preserve"> PAGEREF _Toc494258583 \h </w:instrText>
        </w:r>
        <w:r>
          <w:rPr>
            <w:noProof/>
            <w:webHidden/>
          </w:rPr>
        </w:r>
        <w:r>
          <w:rPr>
            <w:noProof/>
            <w:webHidden/>
          </w:rPr>
          <w:fldChar w:fldCharType="separate"/>
        </w:r>
        <w:r>
          <w:rPr>
            <w:noProof/>
            <w:webHidden/>
          </w:rPr>
          <w:t>12</w:t>
        </w:r>
        <w:r>
          <w:rPr>
            <w:noProof/>
            <w:webHidden/>
          </w:rPr>
          <w:fldChar w:fldCharType="end"/>
        </w:r>
      </w:hyperlink>
    </w:p>
    <w:p w:rsidR="006451FD" w:rsidRDefault="006451FD">
      <w:pPr>
        <w:pStyle w:val="TOC3"/>
        <w:rPr>
          <w:rFonts w:asciiTheme="minorHAnsi" w:eastAsiaTheme="minorEastAsia" w:hAnsiTheme="minorHAnsi" w:cstheme="minorBidi"/>
          <w:noProof/>
          <w:sz w:val="22"/>
          <w:szCs w:val="22"/>
        </w:rPr>
      </w:pPr>
      <w:hyperlink w:anchor="_Toc494258584" w:history="1">
        <w:r w:rsidRPr="00BC04B2">
          <w:rPr>
            <w:rStyle w:val="Hyperlink"/>
            <w:noProof/>
          </w:rPr>
          <w:t>2.1.22</w:t>
        </w:r>
        <w:r>
          <w:rPr>
            <w:rFonts w:asciiTheme="minorHAnsi" w:eastAsiaTheme="minorEastAsia" w:hAnsiTheme="minorHAnsi" w:cstheme="minorBidi"/>
            <w:noProof/>
            <w:sz w:val="22"/>
            <w:szCs w:val="22"/>
          </w:rPr>
          <w:tab/>
        </w:r>
        <w:r w:rsidRPr="00BC04B2">
          <w:rPr>
            <w:rStyle w:val="Hyperlink"/>
            <w:noProof/>
          </w:rPr>
          <w:t>[ISO32000-1] Section 11.4.6, Knockout Groups</w:t>
        </w:r>
        <w:r>
          <w:rPr>
            <w:noProof/>
            <w:webHidden/>
          </w:rPr>
          <w:tab/>
        </w:r>
        <w:r>
          <w:rPr>
            <w:noProof/>
            <w:webHidden/>
          </w:rPr>
          <w:fldChar w:fldCharType="begin"/>
        </w:r>
        <w:r>
          <w:rPr>
            <w:noProof/>
            <w:webHidden/>
          </w:rPr>
          <w:instrText xml:space="preserve"> PAGEREF _Toc494258584 \h </w:instrText>
        </w:r>
        <w:r>
          <w:rPr>
            <w:noProof/>
            <w:webHidden/>
          </w:rPr>
        </w:r>
        <w:r>
          <w:rPr>
            <w:noProof/>
            <w:webHidden/>
          </w:rPr>
          <w:fldChar w:fldCharType="separate"/>
        </w:r>
        <w:r>
          <w:rPr>
            <w:noProof/>
            <w:webHidden/>
          </w:rPr>
          <w:t>12</w:t>
        </w:r>
        <w:r>
          <w:rPr>
            <w:noProof/>
            <w:webHidden/>
          </w:rPr>
          <w:fldChar w:fldCharType="end"/>
        </w:r>
      </w:hyperlink>
    </w:p>
    <w:p w:rsidR="006451FD" w:rsidRDefault="006451FD">
      <w:pPr>
        <w:pStyle w:val="TOC3"/>
        <w:rPr>
          <w:rFonts w:asciiTheme="minorHAnsi" w:eastAsiaTheme="minorEastAsia" w:hAnsiTheme="minorHAnsi" w:cstheme="minorBidi"/>
          <w:noProof/>
          <w:sz w:val="22"/>
          <w:szCs w:val="22"/>
        </w:rPr>
      </w:pPr>
      <w:hyperlink w:anchor="_Toc494258585" w:history="1">
        <w:r w:rsidRPr="00BC04B2">
          <w:rPr>
            <w:rStyle w:val="Hyperlink"/>
            <w:noProof/>
          </w:rPr>
          <w:t>2.1.23</w:t>
        </w:r>
        <w:r>
          <w:rPr>
            <w:rFonts w:asciiTheme="minorHAnsi" w:eastAsiaTheme="minorEastAsia" w:hAnsiTheme="minorHAnsi" w:cstheme="minorBidi"/>
            <w:noProof/>
            <w:sz w:val="22"/>
            <w:szCs w:val="22"/>
          </w:rPr>
          <w:tab/>
        </w:r>
        <w:r w:rsidRPr="00BC04B2">
          <w:rPr>
            <w:rStyle w:val="Hyperlink"/>
            <w:noProof/>
          </w:rPr>
          <w:t>[ISO32000-1] Section 11.6.7, Patterns and Transparency</w:t>
        </w:r>
        <w:r>
          <w:rPr>
            <w:noProof/>
            <w:webHidden/>
          </w:rPr>
          <w:tab/>
        </w:r>
        <w:r>
          <w:rPr>
            <w:noProof/>
            <w:webHidden/>
          </w:rPr>
          <w:fldChar w:fldCharType="begin"/>
        </w:r>
        <w:r>
          <w:rPr>
            <w:noProof/>
            <w:webHidden/>
          </w:rPr>
          <w:instrText xml:space="preserve"> PAGEREF _Toc494258585 \h </w:instrText>
        </w:r>
        <w:r>
          <w:rPr>
            <w:noProof/>
            <w:webHidden/>
          </w:rPr>
        </w:r>
        <w:r>
          <w:rPr>
            <w:noProof/>
            <w:webHidden/>
          </w:rPr>
          <w:fldChar w:fldCharType="separate"/>
        </w:r>
        <w:r>
          <w:rPr>
            <w:noProof/>
            <w:webHidden/>
          </w:rPr>
          <w:t>13</w:t>
        </w:r>
        <w:r>
          <w:rPr>
            <w:noProof/>
            <w:webHidden/>
          </w:rPr>
          <w:fldChar w:fldCharType="end"/>
        </w:r>
      </w:hyperlink>
    </w:p>
    <w:p w:rsidR="006451FD" w:rsidRDefault="006451FD">
      <w:pPr>
        <w:pStyle w:val="TOC3"/>
        <w:rPr>
          <w:rFonts w:asciiTheme="minorHAnsi" w:eastAsiaTheme="minorEastAsia" w:hAnsiTheme="minorHAnsi" w:cstheme="minorBidi"/>
          <w:noProof/>
          <w:sz w:val="22"/>
          <w:szCs w:val="22"/>
        </w:rPr>
      </w:pPr>
      <w:hyperlink w:anchor="_Toc494258586" w:history="1">
        <w:r w:rsidRPr="00BC04B2">
          <w:rPr>
            <w:rStyle w:val="Hyperlink"/>
            <w:noProof/>
          </w:rPr>
          <w:t>2.1.24</w:t>
        </w:r>
        <w:r>
          <w:rPr>
            <w:rFonts w:asciiTheme="minorHAnsi" w:eastAsiaTheme="minorEastAsia" w:hAnsiTheme="minorHAnsi" w:cstheme="minorBidi"/>
            <w:noProof/>
            <w:sz w:val="22"/>
            <w:szCs w:val="22"/>
          </w:rPr>
          <w:tab/>
        </w:r>
        <w:r w:rsidRPr="00BC04B2">
          <w:rPr>
            <w:rStyle w:val="Hyperlink"/>
            <w:noProof/>
          </w:rPr>
          <w:t>[ISO32000-1] Section 11.7.4, Overprinting and Transparency</w:t>
        </w:r>
        <w:r>
          <w:rPr>
            <w:noProof/>
            <w:webHidden/>
          </w:rPr>
          <w:tab/>
        </w:r>
        <w:r>
          <w:rPr>
            <w:noProof/>
            <w:webHidden/>
          </w:rPr>
          <w:fldChar w:fldCharType="begin"/>
        </w:r>
        <w:r>
          <w:rPr>
            <w:noProof/>
            <w:webHidden/>
          </w:rPr>
          <w:instrText xml:space="preserve"> PAGEREF _Toc494258586 \h </w:instrText>
        </w:r>
        <w:r>
          <w:rPr>
            <w:noProof/>
            <w:webHidden/>
          </w:rPr>
        </w:r>
        <w:r>
          <w:rPr>
            <w:noProof/>
            <w:webHidden/>
          </w:rPr>
          <w:fldChar w:fldCharType="separate"/>
        </w:r>
        <w:r>
          <w:rPr>
            <w:noProof/>
            <w:webHidden/>
          </w:rPr>
          <w:t>13</w:t>
        </w:r>
        <w:r>
          <w:rPr>
            <w:noProof/>
            <w:webHidden/>
          </w:rPr>
          <w:fldChar w:fldCharType="end"/>
        </w:r>
      </w:hyperlink>
    </w:p>
    <w:p w:rsidR="006451FD" w:rsidRDefault="006451FD">
      <w:pPr>
        <w:pStyle w:val="TOC3"/>
        <w:rPr>
          <w:rFonts w:asciiTheme="minorHAnsi" w:eastAsiaTheme="minorEastAsia" w:hAnsiTheme="minorHAnsi" w:cstheme="minorBidi"/>
          <w:noProof/>
          <w:sz w:val="22"/>
          <w:szCs w:val="22"/>
        </w:rPr>
      </w:pPr>
      <w:hyperlink w:anchor="_Toc494258587" w:history="1">
        <w:r w:rsidRPr="00BC04B2">
          <w:rPr>
            <w:rStyle w:val="Hyperlink"/>
            <w:noProof/>
          </w:rPr>
          <w:t>2.1.25</w:t>
        </w:r>
        <w:r>
          <w:rPr>
            <w:rFonts w:asciiTheme="minorHAnsi" w:eastAsiaTheme="minorEastAsia" w:hAnsiTheme="minorHAnsi" w:cstheme="minorBidi"/>
            <w:noProof/>
            <w:sz w:val="22"/>
            <w:szCs w:val="22"/>
          </w:rPr>
          <w:tab/>
        </w:r>
        <w:r w:rsidRPr="00BC04B2">
          <w:rPr>
            <w:rStyle w:val="Hyperlink"/>
            <w:noProof/>
          </w:rPr>
          <w:t>[ISO32000-1] Section 12.2, Viewer Preferences</w:t>
        </w:r>
        <w:r>
          <w:rPr>
            <w:noProof/>
            <w:webHidden/>
          </w:rPr>
          <w:tab/>
        </w:r>
        <w:r>
          <w:rPr>
            <w:noProof/>
            <w:webHidden/>
          </w:rPr>
          <w:fldChar w:fldCharType="begin"/>
        </w:r>
        <w:r>
          <w:rPr>
            <w:noProof/>
            <w:webHidden/>
          </w:rPr>
          <w:instrText xml:space="preserve"> PAGEREF _Toc494258587 \h </w:instrText>
        </w:r>
        <w:r>
          <w:rPr>
            <w:noProof/>
            <w:webHidden/>
          </w:rPr>
        </w:r>
        <w:r>
          <w:rPr>
            <w:noProof/>
            <w:webHidden/>
          </w:rPr>
          <w:fldChar w:fldCharType="separate"/>
        </w:r>
        <w:r>
          <w:rPr>
            <w:noProof/>
            <w:webHidden/>
          </w:rPr>
          <w:t>13</w:t>
        </w:r>
        <w:r>
          <w:rPr>
            <w:noProof/>
            <w:webHidden/>
          </w:rPr>
          <w:fldChar w:fldCharType="end"/>
        </w:r>
      </w:hyperlink>
    </w:p>
    <w:p w:rsidR="006451FD" w:rsidRDefault="006451FD">
      <w:pPr>
        <w:pStyle w:val="TOC3"/>
        <w:rPr>
          <w:rFonts w:asciiTheme="minorHAnsi" w:eastAsiaTheme="minorEastAsia" w:hAnsiTheme="minorHAnsi" w:cstheme="minorBidi"/>
          <w:noProof/>
          <w:sz w:val="22"/>
          <w:szCs w:val="22"/>
        </w:rPr>
      </w:pPr>
      <w:hyperlink w:anchor="_Toc494258588" w:history="1">
        <w:r w:rsidRPr="00BC04B2">
          <w:rPr>
            <w:rStyle w:val="Hyperlink"/>
            <w:noProof/>
          </w:rPr>
          <w:t>2.1.26</w:t>
        </w:r>
        <w:r>
          <w:rPr>
            <w:rFonts w:asciiTheme="minorHAnsi" w:eastAsiaTheme="minorEastAsia" w:hAnsiTheme="minorHAnsi" w:cstheme="minorBidi"/>
            <w:noProof/>
            <w:sz w:val="22"/>
            <w:szCs w:val="22"/>
          </w:rPr>
          <w:tab/>
        </w:r>
        <w:r w:rsidRPr="00BC04B2">
          <w:rPr>
            <w:rStyle w:val="Hyperlink"/>
            <w:noProof/>
          </w:rPr>
          <w:t>[ISO32000-1] Section 12.3.3, Document Outline</w:t>
        </w:r>
        <w:r>
          <w:rPr>
            <w:noProof/>
            <w:webHidden/>
          </w:rPr>
          <w:tab/>
        </w:r>
        <w:r>
          <w:rPr>
            <w:noProof/>
            <w:webHidden/>
          </w:rPr>
          <w:fldChar w:fldCharType="begin"/>
        </w:r>
        <w:r>
          <w:rPr>
            <w:noProof/>
            <w:webHidden/>
          </w:rPr>
          <w:instrText xml:space="preserve"> PAGEREF _Toc494258588 \h </w:instrText>
        </w:r>
        <w:r>
          <w:rPr>
            <w:noProof/>
            <w:webHidden/>
          </w:rPr>
        </w:r>
        <w:r>
          <w:rPr>
            <w:noProof/>
            <w:webHidden/>
          </w:rPr>
          <w:fldChar w:fldCharType="separate"/>
        </w:r>
        <w:r>
          <w:rPr>
            <w:noProof/>
            <w:webHidden/>
          </w:rPr>
          <w:t>14</w:t>
        </w:r>
        <w:r>
          <w:rPr>
            <w:noProof/>
            <w:webHidden/>
          </w:rPr>
          <w:fldChar w:fldCharType="end"/>
        </w:r>
      </w:hyperlink>
    </w:p>
    <w:p w:rsidR="006451FD" w:rsidRDefault="006451FD">
      <w:pPr>
        <w:pStyle w:val="TOC3"/>
        <w:rPr>
          <w:rFonts w:asciiTheme="minorHAnsi" w:eastAsiaTheme="minorEastAsia" w:hAnsiTheme="minorHAnsi" w:cstheme="minorBidi"/>
          <w:noProof/>
          <w:sz w:val="22"/>
          <w:szCs w:val="22"/>
        </w:rPr>
      </w:pPr>
      <w:hyperlink w:anchor="_Toc494258589" w:history="1">
        <w:r w:rsidRPr="00BC04B2">
          <w:rPr>
            <w:rStyle w:val="Hyperlink"/>
            <w:noProof/>
          </w:rPr>
          <w:t>2.1.27</w:t>
        </w:r>
        <w:r>
          <w:rPr>
            <w:rFonts w:asciiTheme="minorHAnsi" w:eastAsiaTheme="minorEastAsia" w:hAnsiTheme="minorHAnsi" w:cstheme="minorBidi"/>
            <w:noProof/>
            <w:sz w:val="22"/>
            <w:szCs w:val="22"/>
          </w:rPr>
          <w:tab/>
        </w:r>
        <w:r w:rsidRPr="00BC04B2">
          <w:rPr>
            <w:rStyle w:val="Hyperlink"/>
            <w:noProof/>
          </w:rPr>
          <w:t>[ISO32000-1] Section 12.3.5, Collections</w:t>
        </w:r>
        <w:r>
          <w:rPr>
            <w:noProof/>
            <w:webHidden/>
          </w:rPr>
          <w:tab/>
        </w:r>
        <w:r>
          <w:rPr>
            <w:noProof/>
            <w:webHidden/>
          </w:rPr>
          <w:fldChar w:fldCharType="begin"/>
        </w:r>
        <w:r>
          <w:rPr>
            <w:noProof/>
            <w:webHidden/>
          </w:rPr>
          <w:instrText xml:space="preserve"> PAGEREF _Toc494258589 \h </w:instrText>
        </w:r>
        <w:r>
          <w:rPr>
            <w:noProof/>
            <w:webHidden/>
          </w:rPr>
        </w:r>
        <w:r>
          <w:rPr>
            <w:noProof/>
            <w:webHidden/>
          </w:rPr>
          <w:fldChar w:fldCharType="separate"/>
        </w:r>
        <w:r>
          <w:rPr>
            <w:noProof/>
            <w:webHidden/>
          </w:rPr>
          <w:t>14</w:t>
        </w:r>
        <w:r>
          <w:rPr>
            <w:noProof/>
            <w:webHidden/>
          </w:rPr>
          <w:fldChar w:fldCharType="end"/>
        </w:r>
      </w:hyperlink>
    </w:p>
    <w:p w:rsidR="006451FD" w:rsidRDefault="006451FD">
      <w:pPr>
        <w:pStyle w:val="TOC3"/>
        <w:rPr>
          <w:rFonts w:asciiTheme="minorHAnsi" w:eastAsiaTheme="minorEastAsia" w:hAnsiTheme="minorHAnsi" w:cstheme="minorBidi"/>
          <w:noProof/>
          <w:sz w:val="22"/>
          <w:szCs w:val="22"/>
        </w:rPr>
      </w:pPr>
      <w:hyperlink w:anchor="_Toc494258590" w:history="1">
        <w:r w:rsidRPr="00BC04B2">
          <w:rPr>
            <w:rStyle w:val="Hyperlink"/>
            <w:noProof/>
          </w:rPr>
          <w:t>2.1.28</w:t>
        </w:r>
        <w:r>
          <w:rPr>
            <w:rFonts w:asciiTheme="minorHAnsi" w:eastAsiaTheme="minorEastAsia" w:hAnsiTheme="minorHAnsi" w:cstheme="minorBidi"/>
            <w:noProof/>
            <w:sz w:val="22"/>
            <w:szCs w:val="22"/>
          </w:rPr>
          <w:tab/>
        </w:r>
        <w:r w:rsidRPr="00BC04B2">
          <w:rPr>
            <w:rStyle w:val="Hyperlink"/>
            <w:noProof/>
          </w:rPr>
          <w:t>[ISO32000-1] Section 12.4.2, Page Labels</w:t>
        </w:r>
        <w:r>
          <w:rPr>
            <w:noProof/>
            <w:webHidden/>
          </w:rPr>
          <w:tab/>
        </w:r>
        <w:r>
          <w:rPr>
            <w:noProof/>
            <w:webHidden/>
          </w:rPr>
          <w:fldChar w:fldCharType="begin"/>
        </w:r>
        <w:r>
          <w:rPr>
            <w:noProof/>
            <w:webHidden/>
          </w:rPr>
          <w:instrText xml:space="preserve"> PAGEREF _Toc494258590 \h </w:instrText>
        </w:r>
        <w:r>
          <w:rPr>
            <w:noProof/>
            <w:webHidden/>
          </w:rPr>
        </w:r>
        <w:r>
          <w:rPr>
            <w:noProof/>
            <w:webHidden/>
          </w:rPr>
          <w:fldChar w:fldCharType="separate"/>
        </w:r>
        <w:r>
          <w:rPr>
            <w:noProof/>
            <w:webHidden/>
          </w:rPr>
          <w:t>15</w:t>
        </w:r>
        <w:r>
          <w:rPr>
            <w:noProof/>
            <w:webHidden/>
          </w:rPr>
          <w:fldChar w:fldCharType="end"/>
        </w:r>
      </w:hyperlink>
    </w:p>
    <w:p w:rsidR="006451FD" w:rsidRDefault="006451FD">
      <w:pPr>
        <w:pStyle w:val="TOC3"/>
        <w:rPr>
          <w:rFonts w:asciiTheme="minorHAnsi" w:eastAsiaTheme="minorEastAsia" w:hAnsiTheme="minorHAnsi" w:cstheme="minorBidi"/>
          <w:noProof/>
          <w:sz w:val="22"/>
          <w:szCs w:val="22"/>
        </w:rPr>
      </w:pPr>
      <w:hyperlink w:anchor="_Toc494258591" w:history="1">
        <w:r w:rsidRPr="00BC04B2">
          <w:rPr>
            <w:rStyle w:val="Hyperlink"/>
            <w:noProof/>
          </w:rPr>
          <w:t>2.1.29</w:t>
        </w:r>
        <w:r>
          <w:rPr>
            <w:rFonts w:asciiTheme="minorHAnsi" w:eastAsiaTheme="minorEastAsia" w:hAnsiTheme="minorHAnsi" w:cstheme="minorBidi"/>
            <w:noProof/>
            <w:sz w:val="22"/>
            <w:szCs w:val="22"/>
          </w:rPr>
          <w:tab/>
        </w:r>
        <w:r w:rsidRPr="00BC04B2">
          <w:rPr>
            <w:rStyle w:val="Hyperlink"/>
            <w:noProof/>
          </w:rPr>
          <w:t>[ISO32000-1] Section 12.4.4, Presentations</w:t>
        </w:r>
        <w:r>
          <w:rPr>
            <w:noProof/>
            <w:webHidden/>
          </w:rPr>
          <w:tab/>
        </w:r>
        <w:r>
          <w:rPr>
            <w:noProof/>
            <w:webHidden/>
          </w:rPr>
          <w:fldChar w:fldCharType="begin"/>
        </w:r>
        <w:r>
          <w:rPr>
            <w:noProof/>
            <w:webHidden/>
          </w:rPr>
          <w:instrText xml:space="preserve"> PAGEREF _Toc494258591 \h </w:instrText>
        </w:r>
        <w:r>
          <w:rPr>
            <w:noProof/>
            <w:webHidden/>
          </w:rPr>
        </w:r>
        <w:r>
          <w:rPr>
            <w:noProof/>
            <w:webHidden/>
          </w:rPr>
          <w:fldChar w:fldCharType="separate"/>
        </w:r>
        <w:r>
          <w:rPr>
            <w:noProof/>
            <w:webHidden/>
          </w:rPr>
          <w:t>15</w:t>
        </w:r>
        <w:r>
          <w:rPr>
            <w:noProof/>
            <w:webHidden/>
          </w:rPr>
          <w:fldChar w:fldCharType="end"/>
        </w:r>
      </w:hyperlink>
    </w:p>
    <w:p w:rsidR="006451FD" w:rsidRDefault="006451FD">
      <w:pPr>
        <w:pStyle w:val="TOC3"/>
        <w:rPr>
          <w:rFonts w:asciiTheme="minorHAnsi" w:eastAsiaTheme="minorEastAsia" w:hAnsiTheme="minorHAnsi" w:cstheme="minorBidi"/>
          <w:noProof/>
          <w:sz w:val="22"/>
          <w:szCs w:val="22"/>
        </w:rPr>
      </w:pPr>
      <w:hyperlink w:anchor="_Toc494258592" w:history="1">
        <w:r w:rsidRPr="00BC04B2">
          <w:rPr>
            <w:rStyle w:val="Hyperlink"/>
            <w:noProof/>
          </w:rPr>
          <w:t>2.1.30</w:t>
        </w:r>
        <w:r>
          <w:rPr>
            <w:rFonts w:asciiTheme="minorHAnsi" w:eastAsiaTheme="minorEastAsia" w:hAnsiTheme="minorHAnsi" w:cstheme="minorBidi"/>
            <w:noProof/>
            <w:sz w:val="22"/>
            <w:szCs w:val="22"/>
          </w:rPr>
          <w:tab/>
        </w:r>
        <w:r w:rsidRPr="00BC04B2">
          <w:rPr>
            <w:rStyle w:val="Hyperlink"/>
            <w:noProof/>
          </w:rPr>
          <w:t>[ISO32000-1] Section 12.5, Annotations</w:t>
        </w:r>
        <w:r>
          <w:rPr>
            <w:noProof/>
            <w:webHidden/>
          </w:rPr>
          <w:tab/>
        </w:r>
        <w:r>
          <w:rPr>
            <w:noProof/>
            <w:webHidden/>
          </w:rPr>
          <w:fldChar w:fldCharType="begin"/>
        </w:r>
        <w:r>
          <w:rPr>
            <w:noProof/>
            <w:webHidden/>
          </w:rPr>
          <w:instrText xml:space="preserve"> PAGEREF _Toc494258592 \h </w:instrText>
        </w:r>
        <w:r>
          <w:rPr>
            <w:noProof/>
            <w:webHidden/>
          </w:rPr>
        </w:r>
        <w:r>
          <w:rPr>
            <w:noProof/>
            <w:webHidden/>
          </w:rPr>
          <w:fldChar w:fldCharType="separate"/>
        </w:r>
        <w:r>
          <w:rPr>
            <w:noProof/>
            <w:webHidden/>
          </w:rPr>
          <w:t>15</w:t>
        </w:r>
        <w:r>
          <w:rPr>
            <w:noProof/>
            <w:webHidden/>
          </w:rPr>
          <w:fldChar w:fldCharType="end"/>
        </w:r>
      </w:hyperlink>
    </w:p>
    <w:p w:rsidR="006451FD" w:rsidRDefault="006451FD">
      <w:pPr>
        <w:pStyle w:val="TOC3"/>
        <w:rPr>
          <w:rFonts w:asciiTheme="minorHAnsi" w:eastAsiaTheme="minorEastAsia" w:hAnsiTheme="minorHAnsi" w:cstheme="minorBidi"/>
          <w:noProof/>
          <w:sz w:val="22"/>
          <w:szCs w:val="22"/>
        </w:rPr>
      </w:pPr>
      <w:hyperlink w:anchor="_Toc494258593" w:history="1">
        <w:r w:rsidRPr="00BC04B2">
          <w:rPr>
            <w:rStyle w:val="Hyperlink"/>
            <w:noProof/>
          </w:rPr>
          <w:t>2.1.31</w:t>
        </w:r>
        <w:r>
          <w:rPr>
            <w:rFonts w:asciiTheme="minorHAnsi" w:eastAsiaTheme="minorEastAsia" w:hAnsiTheme="minorHAnsi" w:cstheme="minorBidi"/>
            <w:noProof/>
            <w:sz w:val="22"/>
            <w:szCs w:val="22"/>
          </w:rPr>
          <w:tab/>
        </w:r>
        <w:r w:rsidRPr="00BC04B2">
          <w:rPr>
            <w:rStyle w:val="Hyperlink"/>
            <w:noProof/>
          </w:rPr>
          <w:t>[ISO32000-1] Section 12.6, Actions</w:t>
        </w:r>
        <w:r>
          <w:rPr>
            <w:noProof/>
            <w:webHidden/>
          </w:rPr>
          <w:tab/>
        </w:r>
        <w:r>
          <w:rPr>
            <w:noProof/>
            <w:webHidden/>
          </w:rPr>
          <w:fldChar w:fldCharType="begin"/>
        </w:r>
        <w:r>
          <w:rPr>
            <w:noProof/>
            <w:webHidden/>
          </w:rPr>
          <w:instrText xml:space="preserve"> PAGEREF _Toc494258593 \h </w:instrText>
        </w:r>
        <w:r>
          <w:rPr>
            <w:noProof/>
            <w:webHidden/>
          </w:rPr>
        </w:r>
        <w:r>
          <w:rPr>
            <w:noProof/>
            <w:webHidden/>
          </w:rPr>
          <w:fldChar w:fldCharType="separate"/>
        </w:r>
        <w:r>
          <w:rPr>
            <w:noProof/>
            <w:webHidden/>
          </w:rPr>
          <w:t>16</w:t>
        </w:r>
        <w:r>
          <w:rPr>
            <w:noProof/>
            <w:webHidden/>
          </w:rPr>
          <w:fldChar w:fldCharType="end"/>
        </w:r>
      </w:hyperlink>
    </w:p>
    <w:p w:rsidR="006451FD" w:rsidRDefault="006451FD">
      <w:pPr>
        <w:pStyle w:val="TOC3"/>
        <w:rPr>
          <w:rFonts w:asciiTheme="minorHAnsi" w:eastAsiaTheme="minorEastAsia" w:hAnsiTheme="minorHAnsi" w:cstheme="minorBidi"/>
          <w:noProof/>
          <w:sz w:val="22"/>
          <w:szCs w:val="22"/>
        </w:rPr>
      </w:pPr>
      <w:hyperlink w:anchor="_Toc494258594" w:history="1">
        <w:r w:rsidRPr="00BC04B2">
          <w:rPr>
            <w:rStyle w:val="Hyperlink"/>
            <w:noProof/>
          </w:rPr>
          <w:t>2.1.32</w:t>
        </w:r>
        <w:r>
          <w:rPr>
            <w:rFonts w:asciiTheme="minorHAnsi" w:eastAsiaTheme="minorEastAsia" w:hAnsiTheme="minorHAnsi" w:cstheme="minorBidi"/>
            <w:noProof/>
            <w:sz w:val="22"/>
            <w:szCs w:val="22"/>
          </w:rPr>
          <w:tab/>
        </w:r>
        <w:r w:rsidRPr="00BC04B2">
          <w:rPr>
            <w:rStyle w:val="Hyperlink"/>
            <w:noProof/>
          </w:rPr>
          <w:t>[ISO32000-1] Section 12.7.3.4, Rich Text Strings</w:t>
        </w:r>
        <w:r>
          <w:rPr>
            <w:noProof/>
            <w:webHidden/>
          </w:rPr>
          <w:tab/>
        </w:r>
        <w:r>
          <w:rPr>
            <w:noProof/>
            <w:webHidden/>
          </w:rPr>
          <w:fldChar w:fldCharType="begin"/>
        </w:r>
        <w:r>
          <w:rPr>
            <w:noProof/>
            <w:webHidden/>
          </w:rPr>
          <w:instrText xml:space="preserve"> PAGEREF _Toc494258594 \h </w:instrText>
        </w:r>
        <w:r>
          <w:rPr>
            <w:noProof/>
            <w:webHidden/>
          </w:rPr>
        </w:r>
        <w:r>
          <w:rPr>
            <w:noProof/>
            <w:webHidden/>
          </w:rPr>
          <w:fldChar w:fldCharType="separate"/>
        </w:r>
        <w:r>
          <w:rPr>
            <w:noProof/>
            <w:webHidden/>
          </w:rPr>
          <w:t>17</w:t>
        </w:r>
        <w:r>
          <w:rPr>
            <w:noProof/>
            <w:webHidden/>
          </w:rPr>
          <w:fldChar w:fldCharType="end"/>
        </w:r>
      </w:hyperlink>
    </w:p>
    <w:p w:rsidR="006451FD" w:rsidRDefault="006451FD">
      <w:pPr>
        <w:pStyle w:val="TOC3"/>
        <w:rPr>
          <w:rFonts w:asciiTheme="minorHAnsi" w:eastAsiaTheme="minorEastAsia" w:hAnsiTheme="minorHAnsi" w:cstheme="minorBidi"/>
          <w:noProof/>
          <w:sz w:val="22"/>
          <w:szCs w:val="22"/>
        </w:rPr>
      </w:pPr>
      <w:hyperlink w:anchor="_Toc494258595" w:history="1">
        <w:r w:rsidRPr="00BC04B2">
          <w:rPr>
            <w:rStyle w:val="Hyperlink"/>
            <w:noProof/>
          </w:rPr>
          <w:t>2.1.33</w:t>
        </w:r>
        <w:r>
          <w:rPr>
            <w:rFonts w:asciiTheme="minorHAnsi" w:eastAsiaTheme="minorEastAsia" w:hAnsiTheme="minorHAnsi" w:cstheme="minorBidi"/>
            <w:noProof/>
            <w:sz w:val="22"/>
            <w:szCs w:val="22"/>
          </w:rPr>
          <w:tab/>
        </w:r>
        <w:r w:rsidRPr="00BC04B2">
          <w:rPr>
            <w:rStyle w:val="Hyperlink"/>
            <w:noProof/>
          </w:rPr>
          <w:t>[ISO32000-1] Section 12.7.4, Field Types</w:t>
        </w:r>
        <w:r>
          <w:rPr>
            <w:noProof/>
            <w:webHidden/>
          </w:rPr>
          <w:tab/>
        </w:r>
        <w:r>
          <w:rPr>
            <w:noProof/>
            <w:webHidden/>
          </w:rPr>
          <w:fldChar w:fldCharType="begin"/>
        </w:r>
        <w:r>
          <w:rPr>
            <w:noProof/>
            <w:webHidden/>
          </w:rPr>
          <w:instrText xml:space="preserve"> PAGEREF _Toc494258595 \h </w:instrText>
        </w:r>
        <w:r>
          <w:rPr>
            <w:noProof/>
            <w:webHidden/>
          </w:rPr>
        </w:r>
        <w:r>
          <w:rPr>
            <w:noProof/>
            <w:webHidden/>
          </w:rPr>
          <w:fldChar w:fldCharType="separate"/>
        </w:r>
        <w:r>
          <w:rPr>
            <w:noProof/>
            <w:webHidden/>
          </w:rPr>
          <w:t>17</w:t>
        </w:r>
        <w:r>
          <w:rPr>
            <w:noProof/>
            <w:webHidden/>
          </w:rPr>
          <w:fldChar w:fldCharType="end"/>
        </w:r>
      </w:hyperlink>
    </w:p>
    <w:p w:rsidR="006451FD" w:rsidRDefault="006451FD">
      <w:pPr>
        <w:pStyle w:val="TOC3"/>
        <w:rPr>
          <w:rFonts w:asciiTheme="minorHAnsi" w:eastAsiaTheme="minorEastAsia" w:hAnsiTheme="minorHAnsi" w:cstheme="minorBidi"/>
          <w:noProof/>
          <w:sz w:val="22"/>
          <w:szCs w:val="22"/>
        </w:rPr>
      </w:pPr>
      <w:hyperlink w:anchor="_Toc494258596" w:history="1">
        <w:r w:rsidRPr="00BC04B2">
          <w:rPr>
            <w:rStyle w:val="Hyperlink"/>
            <w:noProof/>
          </w:rPr>
          <w:t>2.1.34</w:t>
        </w:r>
        <w:r>
          <w:rPr>
            <w:rFonts w:asciiTheme="minorHAnsi" w:eastAsiaTheme="minorEastAsia" w:hAnsiTheme="minorHAnsi" w:cstheme="minorBidi"/>
            <w:noProof/>
            <w:sz w:val="22"/>
            <w:szCs w:val="22"/>
          </w:rPr>
          <w:tab/>
        </w:r>
        <w:r w:rsidRPr="00BC04B2">
          <w:rPr>
            <w:rStyle w:val="Hyperlink"/>
            <w:noProof/>
          </w:rPr>
          <w:t>[ISO32000-1] Section 12.7.5, Form Actions</w:t>
        </w:r>
        <w:r>
          <w:rPr>
            <w:noProof/>
            <w:webHidden/>
          </w:rPr>
          <w:tab/>
        </w:r>
        <w:r>
          <w:rPr>
            <w:noProof/>
            <w:webHidden/>
          </w:rPr>
          <w:fldChar w:fldCharType="begin"/>
        </w:r>
        <w:r>
          <w:rPr>
            <w:noProof/>
            <w:webHidden/>
          </w:rPr>
          <w:instrText xml:space="preserve"> PAGEREF _Toc494258596 \h </w:instrText>
        </w:r>
        <w:r>
          <w:rPr>
            <w:noProof/>
            <w:webHidden/>
          </w:rPr>
        </w:r>
        <w:r>
          <w:rPr>
            <w:noProof/>
            <w:webHidden/>
          </w:rPr>
          <w:fldChar w:fldCharType="separate"/>
        </w:r>
        <w:r>
          <w:rPr>
            <w:noProof/>
            <w:webHidden/>
          </w:rPr>
          <w:t>17</w:t>
        </w:r>
        <w:r>
          <w:rPr>
            <w:noProof/>
            <w:webHidden/>
          </w:rPr>
          <w:fldChar w:fldCharType="end"/>
        </w:r>
      </w:hyperlink>
    </w:p>
    <w:p w:rsidR="006451FD" w:rsidRDefault="006451FD">
      <w:pPr>
        <w:pStyle w:val="TOC3"/>
        <w:rPr>
          <w:rFonts w:asciiTheme="minorHAnsi" w:eastAsiaTheme="minorEastAsia" w:hAnsiTheme="minorHAnsi" w:cstheme="minorBidi"/>
          <w:noProof/>
          <w:sz w:val="22"/>
          <w:szCs w:val="22"/>
        </w:rPr>
      </w:pPr>
      <w:hyperlink w:anchor="_Toc494258597" w:history="1">
        <w:r w:rsidRPr="00BC04B2">
          <w:rPr>
            <w:rStyle w:val="Hyperlink"/>
            <w:noProof/>
          </w:rPr>
          <w:t>2.1.35</w:t>
        </w:r>
        <w:r>
          <w:rPr>
            <w:rFonts w:asciiTheme="minorHAnsi" w:eastAsiaTheme="minorEastAsia" w:hAnsiTheme="minorHAnsi" w:cstheme="minorBidi"/>
            <w:noProof/>
            <w:sz w:val="22"/>
            <w:szCs w:val="22"/>
          </w:rPr>
          <w:tab/>
        </w:r>
        <w:r w:rsidRPr="00BC04B2">
          <w:rPr>
            <w:rStyle w:val="Hyperlink"/>
            <w:noProof/>
          </w:rPr>
          <w:t>[ISO32000-1] Section 12.7.6, Named Pages</w:t>
        </w:r>
        <w:r>
          <w:rPr>
            <w:noProof/>
            <w:webHidden/>
          </w:rPr>
          <w:tab/>
        </w:r>
        <w:r>
          <w:rPr>
            <w:noProof/>
            <w:webHidden/>
          </w:rPr>
          <w:fldChar w:fldCharType="begin"/>
        </w:r>
        <w:r>
          <w:rPr>
            <w:noProof/>
            <w:webHidden/>
          </w:rPr>
          <w:instrText xml:space="preserve"> PAGEREF _Toc494258597 \h </w:instrText>
        </w:r>
        <w:r>
          <w:rPr>
            <w:noProof/>
            <w:webHidden/>
          </w:rPr>
        </w:r>
        <w:r>
          <w:rPr>
            <w:noProof/>
            <w:webHidden/>
          </w:rPr>
          <w:fldChar w:fldCharType="separate"/>
        </w:r>
        <w:r>
          <w:rPr>
            <w:noProof/>
            <w:webHidden/>
          </w:rPr>
          <w:t>17</w:t>
        </w:r>
        <w:r>
          <w:rPr>
            <w:noProof/>
            <w:webHidden/>
          </w:rPr>
          <w:fldChar w:fldCharType="end"/>
        </w:r>
      </w:hyperlink>
    </w:p>
    <w:p w:rsidR="006451FD" w:rsidRDefault="006451FD">
      <w:pPr>
        <w:pStyle w:val="TOC3"/>
        <w:rPr>
          <w:rFonts w:asciiTheme="minorHAnsi" w:eastAsiaTheme="minorEastAsia" w:hAnsiTheme="minorHAnsi" w:cstheme="minorBidi"/>
          <w:noProof/>
          <w:sz w:val="22"/>
          <w:szCs w:val="22"/>
        </w:rPr>
      </w:pPr>
      <w:hyperlink w:anchor="_Toc494258598" w:history="1">
        <w:r w:rsidRPr="00BC04B2">
          <w:rPr>
            <w:rStyle w:val="Hyperlink"/>
            <w:noProof/>
          </w:rPr>
          <w:t>2.1.36</w:t>
        </w:r>
        <w:r>
          <w:rPr>
            <w:rFonts w:asciiTheme="minorHAnsi" w:eastAsiaTheme="minorEastAsia" w:hAnsiTheme="minorHAnsi" w:cstheme="minorBidi"/>
            <w:noProof/>
            <w:sz w:val="22"/>
            <w:szCs w:val="22"/>
          </w:rPr>
          <w:tab/>
        </w:r>
        <w:r w:rsidRPr="00BC04B2">
          <w:rPr>
            <w:rStyle w:val="Hyperlink"/>
            <w:noProof/>
          </w:rPr>
          <w:t>[ISO32000-1] Section 12.7.7, Forms Data Format</w:t>
        </w:r>
        <w:r>
          <w:rPr>
            <w:noProof/>
            <w:webHidden/>
          </w:rPr>
          <w:tab/>
        </w:r>
        <w:r>
          <w:rPr>
            <w:noProof/>
            <w:webHidden/>
          </w:rPr>
          <w:fldChar w:fldCharType="begin"/>
        </w:r>
        <w:r>
          <w:rPr>
            <w:noProof/>
            <w:webHidden/>
          </w:rPr>
          <w:instrText xml:space="preserve"> PAGEREF _Toc494258598 \h </w:instrText>
        </w:r>
        <w:r>
          <w:rPr>
            <w:noProof/>
            <w:webHidden/>
          </w:rPr>
        </w:r>
        <w:r>
          <w:rPr>
            <w:noProof/>
            <w:webHidden/>
          </w:rPr>
          <w:fldChar w:fldCharType="separate"/>
        </w:r>
        <w:r>
          <w:rPr>
            <w:noProof/>
            <w:webHidden/>
          </w:rPr>
          <w:t>18</w:t>
        </w:r>
        <w:r>
          <w:rPr>
            <w:noProof/>
            <w:webHidden/>
          </w:rPr>
          <w:fldChar w:fldCharType="end"/>
        </w:r>
      </w:hyperlink>
    </w:p>
    <w:p w:rsidR="006451FD" w:rsidRDefault="006451FD">
      <w:pPr>
        <w:pStyle w:val="TOC3"/>
        <w:rPr>
          <w:rFonts w:asciiTheme="minorHAnsi" w:eastAsiaTheme="minorEastAsia" w:hAnsiTheme="minorHAnsi" w:cstheme="minorBidi"/>
          <w:noProof/>
          <w:sz w:val="22"/>
          <w:szCs w:val="22"/>
        </w:rPr>
      </w:pPr>
      <w:hyperlink w:anchor="_Toc494258599" w:history="1">
        <w:r w:rsidRPr="00BC04B2">
          <w:rPr>
            <w:rStyle w:val="Hyperlink"/>
            <w:noProof/>
          </w:rPr>
          <w:t>2.1.37</w:t>
        </w:r>
        <w:r>
          <w:rPr>
            <w:rFonts w:asciiTheme="minorHAnsi" w:eastAsiaTheme="minorEastAsia" w:hAnsiTheme="minorHAnsi" w:cstheme="minorBidi"/>
            <w:noProof/>
            <w:sz w:val="22"/>
            <w:szCs w:val="22"/>
          </w:rPr>
          <w:tab/>
        </w:r>
        <w:r w:rsidRPr="00BC04B2">
          <w:rPr>
            <w:rStyle w:val="Hyperlink"/>
            <w:noProof/>
          </w:rPr>
          <w:t>[ISO32000-1] Section 12.7.8, XFA Forms</w:t>
        </w:r>
        <w:r>
          <w:rPr>
            <w:noProof/>
            <w:webHidden/>
          </w:rPr>
          <w:tab/>
        </w:r>
        <w:r>
          <w:rPr>
            <w:noProof/>
            <w:webHidden/>
          </w:rPr>
          <w:fldChar w:fldCharType="begin"/>
        </w:r>
        <w:r>
          <w:rPr>
            <w:noProof/>
            <w:webHidden/>
          </w:rPr>
          <w:instrText xml:space="preserve"> PAGEREF _Toc494258599 \h </w:instrText>
        </w:r>
        <w:r>
          <w:rPr>
            <w:noProof/>
            <w:webHidden/>
          </w:rPr>
        </w:r>
        <w:r>
          <w:rPr>
            <w:noProof/>
            <w:webHidden/>
          </w:rPr>
          <w:fldChar w:fldCharType="separate"/>
        </w:r>
        <w:r>
          <w:rPr>
            <w:noProof/>
            <w:webHidden/>
          </w:rPr>
          <w:t>18</w:t>
        </w:r>
        <w:r>
          <w:rPr>
            <w:noProof/>
            <w:webHidden/>
          </w:rPr>
          <w:fldChar w:fldCharType="end"/>
        </w:r>
      </w:hyperlink>
    </w:p>
    <w:p w:rsidR="006451FD" w:rsidRDefault="006451FD">
      <w:pPr>
        <w:pStyle w:val="TOC3"/>
        <w:rPr>
          <w:rFonts w:asciiTheme="minorHAnsi" w:eastAsiaTheme="minorEastAsia" w:hAnsiTheme="minorHAnsi" w:cstheme="minorBidi"/>
          <w:noProof/>
          <w:sz w:val="22"/>
          <w:szCs w:val="22"/>
        </w:rPr>
      </w:pPr>
      <w:hyperlink w:anchor="_Toc494258600" w:history="1">
        <w:r w:rsidRPr="00BC04B2">
          <w:rPr>
            <w:rStyle w:val="Hyperlink"/>
            <w:noProof/>
          </w:rPr>
          <w:t>2.1.38</w:t>
        </w:r>
        <w:r>
          <w:rPr>
            <w:rFonts w:asciiTheme="minorHAnsi" w:eastAsiaTheme="minorEastAsia" w:hAnsiTheme="minorHAnsi" w:cstheme="minorBidi"/>
            <w:noProof/>
            <w:sz w:val="22"/>
            <w:szCs w:val="22"/>
          </w:rPr>
          <w:tab/>
        </w:r>
        <w:r w:rsidRPr="00BC04B2">
          <w:rPr>
            <w:rStyle w:val="Hyperlink"/>
            <w:noProof/>
          </w:rPr>
          <w:t>[ISO32000-1] Section 13, Multimedia</w:t>
        </w:r>
        <w:r>
          <w:rPr>
            <w:noProof/>
            <w:webHidden/>
          </w:rPr>
          <w:tab/>
        </w:r>
        <w:r>
          <w:rPr>
            <w:noProof/>
            <w:webHidden/>
          </w:rPr>
          <w:fldChar w:fldCharType="begin"/>
        </w:r>
        <w:r>
          <w:rPr>
            <w:noProof/>
            <w:webHidden/>
          </w:rPr>
          <w:instrText xml:space="preserve"> PAGEREF _Toc494258600 \h </w:instrText>
        </w:r>
        <w:r>
          <w:rPr>
            <w:noProof/>
            <w:webHidden/>
          </w:rPr>
        </w:r>
        <w:r>
          <w:rPr>
            <w:noProof/>
            <w:webHidden/>
          </w:rPr>
          <w:fldChar w:fldCharType="separate"/>
        </w:r>
        <w:r>
          <w:rPr>
            <w:noProof/>
            <w:webHidden/>
          </w:rPr>
          <w:t>18</w:t>
        </w:r>
        <w:r>
          <w:rPr>
            <w:noProof/>
            <w:webHidden/>
          </w:rPr>
          <w:fldChar w:fldCharType="end"/>
        </w:r>
      </w:hyperlink>
    </w:p>
    <w:p w:rsidR="006451FD" w:rsidRDefault="006451FD">
      <w:pPr>
        <w:pStyle w:val="TOC3"/>
        <w:rPr>
          <w:rFonts w:asciiTheme="minorHAnsi" w:eastAsiaTheme="minorEastAsia" w:hAnsiTheme="minorHAnsi" w:cstheme="minorBidi"/>
          <w:noProof/>
          <w:sz w:val="22"/>
          <w:szCs w:val="22"/>
        </w:rPr>
      </w:pPr>
      <w:hyperlink w:anchor="_Toc494258601" w:history="1">
        <w:r w:rsidRPr="00BC04B2">
          <w:rPr>
            <w:rStyle w:val="Hyperlink"/>
            <w:noProof/>
          </w:rPr>
          <w:t>2.1.39</w:t>
        </w:r>
        <w:r>
          <w:rPr>
            <w:rFonts w:asciiTheme="minorHAnsi" w:eastAsiaTheme="minorEastAsia" w:hAnsiTheme="minorHAnsi" w:cstheme="minorBidi"/>
            <w:noProof/>
            <w:sz w:val="22"/>
            <w:szCs w:val="22"/>
          </w:rPr>
          <w:tab/>
        </w:r>
        <w:r w:rsidRPr="00BC04B2">
          <w:rPr>
            <w:rStyle w:val="Hyperlink"/>
            <w:noProof/>
          </w:rPr>
          <w:t>[ISO32000-1] Section 14, Document Interchange</w:t>
        </w:r>
        <w:r>
          <w:rPr>
            <w:noProof/>
            <w:webHidden/>
          </w:rPr>
          <w:tab/>
        </w:r>
        <w:r>
          <w:rPr>
            <w:noProof/>
            <w:webHidden/>
          </w:rPr>
          <w:fldChar w:fldCharType="begin"/>
        </w:r>
        <w:r>
          <w:rPr>
            <w:noProof/>
            <w:webHidden/>
          </w:rPr>
          <w:instrText xml:space="preserve"> PAGEREF _Toc494258601 \h </w:instrText>
        </w:r>
        <w:r>
          <w:rPr>
            <w:noProof/>
            <w:webHidden/>
          </w:rPr>
        </w:r>
        <w:r>
          <w:rPr>
            <w:noProof/>
            <w:webHidden/>
          </w:rPr>
          <w:fldChar w:fldCharType="separate"/>
        </w:r>
        <w:r>
          <w:rPr>
            <w:noProof/>
            <w:webHidden/>
          </w:rPr>
          <w:t>19</w:t>
        </w:r>
        <w:r>
          <w:rPr>
            <w:noProof/>
            <w:webHidden/>
          </w:rPr>
          <w:fldChar w:fldCharType="end"/>
        </w:r>
      </w:hyperlink>
    </w:p>
    <w:p w:rsidR="006451FD" w:rsidRDefault="006451FD">
      <w:pPr>
        <w:pStyle w:val="TOC3"/>
        <w:rPr>
          <w:rFonts w:asciiTheme="minorHAnsi" w:eastAsiaTheme="minorEastAsia" w:hAnsiTheme="minorHAnsi" w:cstheme="minorBidi"/>
          <w:noProof/>
          <w:sz w:val="22"/>
          <w:szCs w:val="22"/>
        </w:rPr>
      </w:pPr>
      <w:hyperlink w:anchor="_Toc494258602" w:history="1">
        <w:r w:rsidRPr="00BC04B2">
          <w:rPr>
            <w:rStyle w:val="Hyperlink"/>
            <w:noProof/>
          </w:rPr>
          <w:t>2.1.40</w:t>
        </w:r>
        <w:r>
          <w:rPr>
            <w:rFonts w:asciiTheme="minorHAnsi" w:eastAsiaTheme="minorEastAsia" w:hAnsiTheme="minorHAnsi" w:cstheme="minorBidi"/>
            <w:noProof/>
            <w:sz w:val="22"/>
            <w:szCs w:val="22"/>
          </w:rPr>
          <w:tab/>
        </w:r>
        <w:r w:rsidRPr="00BC04B2">
          <w:rPr>
            <w:rStyle w:val="Hyperlink"/>
            <w:noProof/>
          </w:rPr>
          <w:t>[ISO32000-1] Section 14.3.2, Metadata Streams</w:t>
        </w:r>
        <w:r>
          <w:rPr>
            <w:noProof/>
            <w:webHidden/>
          </w:rPr>
          <w:tab/>
        </w:r>
        <w:r>
          <w:rPr>
            <w:noProof/>
            <w:webHidden/>
          </w:rPr>
          <w:fldChar w:fldCharType="begin"/>
        </w:r>
        <w:r>
          <w:rPr>
            <w:noProof/>
            <w:webHidden/>
          </w:rPr>
          <w:instrText xml:space="preserve"> PAGEREF _Toc494258602 \h </w:instrText>
        </w:r>
        <w:r>
          <w:rPr>
            <w:noProof/>
            <w:webHidden/>
          </w:rPr>
        </w:r>
        <w:r>
          <w:rPr>
            <w:noProof/>
            <w:webHidden/>
          </w:rPr>
          <w:fldChar w:fldCharType="separate"/>
        </w:r>
        <w:r>
          <w:rPr>
            <w:noProof/>
            <w:webHidden/>
          </w:rPr>
          <w:t>19</w:t>
        </w:r>
        <w:r>
          <w:rPr>
            <w:noProof/>
            <w:webHidden/>
          </w:rPr>
          <w:fldChar w:fldCharType="end"/>
        </w:r>
      </w:hyperlink>
    </w:p>
    <w:p w:rsidR="006451FD" w:rsidRDefault="006451FD">
      <w:pPr>
        <w:pStyle w:val="TOC2"/>
        <w:rPr>
          <w:rFonts w:asciiTheme="minorHAnsi" w:eastAsiaTheme="minorEastAsia" w:hAnsiTheme="minorHAnsi" w:cstheme="minorBidi"/>
          <w:noProof/>
          <w:sz w:val="22"/>
          <w:szCs w:val="22"/>
        </w:rPr>
      </w:pPr>
      <w:hyperlink w:anchor="_Toc494258603" w:history="1">
        <w:r w:rsidRPr="00BC04B2">
          <w:rPr>
            <w:rStyle w:val="Hyperlink"/>
            <w:noProof/>
          </w:rPr>
          <w:t>2.2</w:t>
        </w:r>
        <w:r>
          <w:rPr>
            <w:rFonts w:asciiTheme="minorHAnsi" w:eastAsiaTheme="minorEastAsia" w:hAnsiTheme="minorHAnsi" w:cstheme="minorBidi"/>
            <w:noProof/>
            <w:sz w:val="22"/>
            <w:szCs w:val="22"/>
          </w:rPr>
          <w:tab/>
        </w:r>
        <w:r w:rsidRPr="00BC04B2">
          <w:rPr>
            <w:rStyle w:val="Hyperlink"/>
            <w:noProof/>
          </w:rPr>
          <w:t>Clarifications</w:t>
        </w:r>
        <w:r>
          <w:rPr>
            <w:noProof/>
            <w:webHidden/>
          </w:rPr>
          <w:tab/>
        </w:r>
        <w:r>
          <w:rPr>
            <w:noProof/>
            <w:webHidden/>
          </w:rPr>
          <w:fldChar w:fldCharType="begin"/>
        </w:r>
        <w:r>
          <w:rPr>
            <w:noProof/>
            <w:webHidden/>
          </w:rPr>
          <w:instrText xml:space="preserve"> PAGEREF _Toc494258603 \h </w:instrText>
        </w:r>
        <w:r>
          <w:rPr>
            <w:noProof/>
            <w:webHidden/>
          </w:rPr>
        </w:r>
        <w:r>
          <w:rPr>
            <w:noProof/>
            <w:webHidden/>
          </w:rPr>
          <w:fldChar w:fldCharType="separate"/>
        </w:r>
        <w:r>
          <w:rPr>
            <w:noProof/>
            <w:webHidden/>
          </w:rPr>
          <w:t>20</w:t>
        </w:r>
        <w:r>
          <w:rPr>
            <w:noProof/>
            <w:webHidden/>
          </w:rPr>
          <w:fldChar w:fldCharType="end"/>
        </w:r>
      </w:hyperlink>
    </w:p>
    <w:p w:rsidR="006451FD" w:rsidRDefault="006451FD">
      <w:pPr>
        <w:pStyle w:val="TOC3"/>
        <w:rPr>
          <w:rFonts w:asciiTheme="minorHAnsi" w:eastAsiaTheme="minorEastAsia" w:hAnsiTheme="minorHAnsi" w:cstheme="minorBidi"/>
          <w:noProof/>
          <w:sz w:val="22"/>
          <w:szCs w:val="22"/>
        </w:rPr>
      </w:pPr>
      <w:hyperlink w:anchor="_Toc494258604" w:history="1">
        <w:r w:rsidRPr="00BC04B2">
          <w:rPr>
            <w:rStyle w:val="Hyperlink"/>
            <w:noProof/>
          </w:rPr>
          <w:t>2.2.1</w:t>
        </w:r>
        <w:r>
          <w:rPr>
            <w:rFonts w:asciiTheme="minorHAnsi" w:eastAsiaTheme="minorEastAsia" w:hAnsiTheme="minorHAnsi" w:cstheme="minorBidi"/>
            <w:noProof/>
            <w:sz w:val="22"/>
            <w:szCs w:val="22"/>
          </w:rPr>
          <w:tab/>
        </w:r>
        <w:r w:rsidRPr="00BC04B2">
          <w:rPr>
            <w:rStyle w:val="Hyperlink"/>
            <w:noProof/>
          </w:rPr>
          <w:t>[ISO32000-1] Section 12.3.4, Thumbnail Images</w:t>
        </w:r>
        <w:r>
          <w:rPr>
            <w:noProof/>
            <w:webHidden/>
          </w:rPr>
          <w:tab/>
        </w:r>
        <w:r>
          <w:rPr>
            <w:noProof/>
            <w:webHidden/>
          </w:rPr>
          <w:fldChar w:fldCharType="begin"/>
        </w:r>
        <w:r>
          <w:rPr>
            <w:noProof/>
            <w:webHidden/>
          </w:rPr>
          <w:instrText xml:space="preserve"> PAGEREF _Toc494258604 \h </w:instrText>
        </w:r>
        <w:r>
          <w:rPr>
            <w:noProof/>
            <w:webHidden/>
          </w:rPr>
        </w:r>
        <w:r>
          <w:rPr>
            <w:noProof/>
            <w:webHidden/>
          </w:rPr>
          <w:fldChar w:fldCharType="separate"/>
        </w:r>
        <w:r>
          <w:rPr>
            <w:noProof/>
            <w:webHidden/>
          </w:rPr>
          <w:t>20</w:t>
        </w:r>
        <w:r>
          <w:rPr>
            <w:noProof/>
            <w:webHidden/>
          </w:rPr>
          <w:fldChar w:fldCharType="end"/>
        </w:r>
      </w:hyperlink>
    </w:p>
    <w:p w:rsidR="006451FD" w:rsidRDefault="006451FD">
      <w:pPr>
        <w:pStyle w:val="TOC2"/>
        <w:rPr>
          <w:rFonts w:asciiTheme="minorHAnsi" w:eastAsiaTheme="minorEastAsia" w:hAnsiTheme="minorHAnsi" w:cstheme="minorBidi"/>
          <w:noProof/>
          <w:sz w:val="22"/>
          <w:szCs w:val="22"/>
        </w:rPr>
      </w:pPr>
      <w:hyperlink w:anchor="_Toc494258605" w:history="1">
        <w:r w:rsidRPr="00BC04B2">
          <w:rPr>
            <w:rStyle w:val="Hyperlink"/>
            <w:noProof/>
          </w:rPr>
          <w:t>2.3</w:t>
        </w:r>
        <w:r>
          <w:rPr>
            <w:rFonts w:asciiTheme="minorHAnsi" w:eastAsiaTheme="minorEastAsia" w:hAnsiTheme="minorHAnsi" w:cstheme="minorBidi"/>
            <w:noProof/>
            <w:sz w:val="22"/>
            <w:szCs w:val="22"/>
          </w:rPr>
          <w:tab/>
        </w:r>
        <w:r w:rsidRPr="00BC04B2">
          <w:rPr>
            <w:rStyle w:val="Hyperlink"/>
            <w:noProof/>
          </w:rPr>
          <w:t>Error Handling</w:t>
        </w:r>
        <w:r>
          <w:rPr>
            <w:noProof/>
            <w:webHidden/>
          </w:rPr>
          <w:tab/>
        </w:r>
        <w:r>
          <w:rPr>
            <w:noProof/>
            <w:webHidden/>
          </w:rPr>
          <w:fldChar w:fldCharType="begin"/>
        </w:r>
        <w:r>
          <w:rPr>
            <w:noProof/>
            <w:webHidden/>
          </w:rPr>
          <w:instrText xml:space="preserve"> PAGEREF _Toc494258605 \h </w:instrText>
        </w:r>
        <w:r>
          <w:rPr>
            <w:noProof/>
            <w:webHidden/>
          </w:rPr>
        </w:r>
        <w:r>
          <w:rPr>
            <w:noProof/>
            <w:webHidden/>
          </w:rPr>
          <w:fldChar w:fldCharType="separate"/>
        </w:r>
        <w:r>
          <w:rPr>
            <w:noProof/>
            <w:webHidden/>
          </w:rPr>
          <w:t>20</w:t>
        </w:r>
        <w:r>
          <w:rPr>
            <w:noProof/>
            <w:webHidden/>
          </w:rPr>
          <w:fldChar w:fldCharType="end"/>
        </w:r>
      </w:hyperlink>
    </w:p>
    <w:p w:rsidR="006451FD" w:rsidRDefault="006451FD">
      <w:pPr>
        <w:pStyle w:val="TOC2"/>
        <w:rPr>
          <w:rFonts w:asciiTheme="minorHAnsi" w:eastAsiaTheme="minorEastAsia" w:hAnsiTheme="minorHAnsi" w:cstheme="minorBidi"/>
          <w:noProof/>
          <w:sz w:val="22"/>
          <w:szCs w:val="22"/>
        </w:rPr>
      </w:pPr>
      <w:hyperlink w:anchor="_Toc494258606" w:history="1">
        <w:r w:rsidRPr="00BC04B2">
          <w:rPr>
            <w:rStyle w:val="Hyperlink"/>
            <w:noProof/>
          </w:rPr>
          <w:t>2.4</w:t>
        </w:r>
        <w:r>
          <w:rPr>
            <w:rFonts w:asciiTheme="minorHAnsi" w:eastAsiaTheme="minorEastAsia" w:hAnsiTheme="minorHAnsi" w:cstheme="minorBidi"/>
            <w:noProof/>
            <w:sz w:val="22"/>
            <w:szCs w:val="22"/>
          </w:rPr>
          <w:tab/>
        </w:r>
        <w:r w:rsidRPr="00BC04B2">
          <w:rPr>
            <w:rStyle w:val="Hyperlink"/>
            <w:noProof/>
          </w:rPr>
          <w:t>Security</w:t>
        </w:r>
        <w:r>
          <w:rPr>
            <w:noProof/>
            <w:webHidden/>
          </w:rPr>
          <w:tab/>
        </w:r>
        <w:r>
          <w:rPr>
            <w:noProof/>
            <w:webHidden/>
          </w:rPr>
          <w:fldChar w:fldCharType="begin"/>
        </w:r>
        <w:r>
          <w:rPr>
            <w:noProof/>
            <w:webHidden/>
          </w:rPr>
          <w:instrText xml:space="preserve"> PAGEREF _Toc494258606 \h </w:instrText>
        </w:r>
        <w:r>
          <w:rPr>
            <w:noProof/>
            <w:webHidden/>
          </w:rPr>
        </w:r>
        <w:r>
          <w:rPr>
            <w:noProof/>
            <w:webHidden/>
          </w:rPr>
          <w:fldChar w:fldCharType="separate"/>
        </w:r>
        <w:r>
          <w:rPr>
            <w:noProof/>
            <w:webHidden/>
          </w:rPr>
          <w:t>20</w:t>
        </w:r>
        <w:r>
          <w:rPr>
            <w:noProof/>
            <w:webHidden/>
          </w:rPr>
          <w:fldChar w:fldCharType="end"/>
        </w:r>
      </w:hyperlink>
    </w:p>
    <w:p w:rsidR="006451FD" w:rsidRDefault="006451FD">
      <w:pPr>
        <w:pStyle w:val="TOC1"/>
        <w:rPr>
          <w:rFonts w:asciiTheme="minorHAnsi" w:eastAsiaTheme="minorEastAsia" w:hAnsiTheme="minorHAnsi" w:cstheme="minorBidi"/>
          <w:b w:val="0"/>
          <w:bCs w:val="0"/>
          <w:noProof/>
          <w:sz w:val="22"/>
          <w:szCs w:val="22"/>
        </w:rPr>
      </w:pPr>
      <w:hyperlink w:anchor="_Toc494258607" w:history="1">
        <w:r w:rsidRPr="00BC04B2">
          <w:rPr>
            <w:rStyle w:val="Hyperlink"/>
            <w:noProof/>
          </w:rPr>
          <w:t>3</w:t>
        </w:r>
        <w:r>
          <w:rPr>
            <w:rFonts w:asciiTheme="minorHAnsi" w:eastAsiaTheme="minorEastAsia" w:hAnsiTheme="minorHAnsi" w:cstheme="minorBidi"/>
            <w:b w:val="0"/>
            <w:bCs w:val="0"/>
            <w:noProof/>
            <w:sz w:val="22"/>
            <w:szCs w:val="22"/>
          </w:rPr>
          <w:tab/>
        </w:r>
        <w:r w:rsidRPr="00BC04B2">
          <w:rPr>
            <w:rStyle w:val="Hyperlink"/>
            <w:noProof/>
          </w:rPr>
          <w:t>Change Tracking</w:t>
        </w:r>
        <w:r>
          <w:rPr>
            <w:noProof/>
            <w:webHidden/>
          </w:rPr>
          <w:tab/>
        </w:r>
        <w:r>
          <w:rPr>
            <w:noProof/>
            <w:webHidden/>
          </w:rPr>
          <w:fldChar w:fldCharType="begin"/>
        </w:r>
        <w:r>
          <w:rPr>
            <w:noProof/>
            <w:webHidden/>
          </w:rPr>
          <w:instrText xml:space="preserve"> PAGEREF _Toc494258607 \h </w:instrText>
        </w:r>
        <w:r>
          <w:rPr>
            <w:noProof/>
            <w:webHidden/>
          </w:rPr>
        </w:r>
        <w:r>
          <w:rPr>
            <w:noProof/>
            <w:webHidden/>
          </w:rPr>
          <w:fldChar w:fldCharType="separate"/>
        </w:r>
        <w:r>
          <w:rPr>
            <w:noProof/>
            <w:webHidden/>
          </w:rPr>
          <w:t>21</w:t>
        </w:r>
        <w:r>
          <w:rPr>
            <w:noProof/>
            <w:webHidden/>
          </w:rPr>
          <w:fldChar w:fldCharType="end"/>
        </w:r>
      </w:hyperlink>
    </w:p>
    <w:p w:rsidR="006451FD" w:rsidRDefault="006451FD">
      <w:pPr>
        <w:pStyle w:val="TOC1"/>
        <w:rPr>
          <w:rFonts w:asciiTheme="minorHAnsi" w:eastAsiaTheme="minorEastAsia" w:hAnsiTheme="minorHAnsi" w:cstheme="minorBidi"/>
          <w:b w:val="0"/>
          <w:bCs w:val="0"/>
          <w:noProof/>
          <w:sz w:val="22"/>
          <w:szCs w:val="22"/>
        </w:rPr>
      </w:pPr>
      <w:hyperlink w:anchor="_Toc494258608" w:history="1">
        <w:r w:rsidRPr="00BC04B2">
          <w:rPr>
            <w:rStyle w:val="Hyperlink"/>
            <w:noProof/>
          </w:rPr>
          <w:t>4</w:t>
        </w:r>
        <w:r>
          <w:rPr>
            <w:rFonts w:asciiTheme="minorHAnsi" w:eastAsiaTheme="minorEastAsia" w:hAnsiTheme="minorHAnsi" w:cstheme="minorBidi"/>
            <w:b w:val="0"/>
            <w:bCs w:val="0"/>
            <w:noProof/>
            <w:sz w:val="22"/>
            <w:szCs w:val="22"/>
          </w:rPr>
          <w:tab/>
        </w:r>
        <w:r w:rsidRPr="00BC04B2">
          <w:rPr>
            <w:rStyle w:val="Hyperlink"/>
            <w:noProof/>
          </w:rPr>
          <w:t>Index</w:t>
        </w:r>
        <w:r>
          <w:rPr>
            <w:noProof/>
            <w:webHidden/>
          </w:rPr>
          <w:tab/>
        </w:r>
        <w:r>
          <w:rPr>
            <w:noProof/>
            <w:webHidden/>
          </w:rPr>
          <w:fldChar w:fldCharType="begin"/>
        </w:r>
        <w:r>
          <w:rPr>
            <w:noProof/>
            <w:webHidden/>
          </w:rPr>
          <w:instrText xml:space="preserve"> PAGEREF _Toc494258608 \h </w:instrText>
        </w:r>
        <w:r>
          <w:rPr>
            <w:noProof/>
            <w:webHidden/>
          </w:rPr>
        </w:r>
        <w:r>
          <w:rPr>
            <w:noProof/>
            <w:webHidden/>
          </w:rPr>
          <w:fldChar w:fldCharType="separate"/>
        </w:r>
        <w:r>
          <w:rPr>
            <w:noProof/>
            <w:webHidden/>
          </w:rPr>
          <w:t>22</w:t>
        </w:r>
        <w:r>
          <w:rPr>
            <w:noProof/>
            <w:webHidden/>
          </w:rPr>
          <w:fldChar w:fldCharType="end"/>
        </w:r>
      </w:hyperlink>
    </w:p>
    <w:p w:rsidR="00CD214A" w:rsidRDefault="006451FD">
      <w:r>
        <w:fldChar w:fldCharType="end"/>
      </w:r>
    </w:p>
    <w:p w:rsidR="00CD214A" w:rsidRDefault="006451FD">
      <w:pPr>
        <w:pStyle w:val="Heading1"/>
      </w:pPr>
      <w:bookmarkStart w:id="1" w:name="section_ebd48c6b568c48ab82f7b7eb9de42d18"/>
      <w:bookmarkStart w:id="2" w:name="_Toc494258553"/>
      <w:r>
        <w:lastRenderedPageBreak/>
        <w:t>Introduction</w:t>
      </w:r>
      <w:bookmarkEnd w:id="1"/>
      <w:bookmarkEnd w:id="2"/>
      <w:r>
        <w:fldChar w:fldCharType="begin"/>
      </w:r>
      <w:r>
        <w:instrText xml:space="preserve"> XE "Introduction" </w:instrText>
      </w:r>
      <w:r>
        <w:fldChar w:fldCharType="end"/>
      </w:r>
    </w:p>
    <w:p w:rsidR="00CD214A" w:rsidRDefault="006451FD">
      <w:r>
        <w:t xml:space="preserve">This document describes the level of support provided by Microsoft Edge for the ISO 32000-1:2008 specification, </w:t>
      </w:r>
      <w:r>
        <w:rPr>
          <w:i/>
        </w:rPr>
        <w:t xml:space="preserve">Document management -- </w:t>
      </w:r>
      <w:r>
        <w:rPr>
          <w:i/>
        </w:rPr>
        <w:t>Portable document format -- Part 1: PDF 1.7</w:t>
      </w:r>
      <w:r>
        <w:t xml:space="preserve"> </w:t>
      </w:r>
      <w:hyperlink r:id="rId15">
        <w:r>
          <w:rPr>
            <w:rStyle w:val="Hyperlink"/>
          </w:rPr>
          <w:t>[ISO-32000-1]</w:t>
        </w:r>
      </w:hyperlink>
      <w:r>
        <w:t>. The [ISO-32000-1] specification specifies a digital form for representing electronic documents commonly referred to as "PDF" files.</w:t>
      </w:r>
    </w:p>
    <w:p w:rsidR="00CD214A" w:rsidRDefault="006451FD">
      <w:pPr>
        <w:pStyle w:val="Heading2"/>
      </w:pPr>
      <w:bookmarkStart w:id="3" w:name="section_f0f2836015b14ed1b4cb93e63156fe9b"/>
      <w:bookmarkStart w:id="4" w:name="_Toc494258554"/>
      <w:r>
        <w:t>Glossary</w:t>
      </w:r>
      <w:bookmarkEnd w:id="3"/>
      <w:bookmarkEnd w:id="4"/>
      <w:r>
        <w:fldChar w:fldCharType="begin"/>
      </w:r>
      <w:r>
        <w:instrText xml:space="preserve"> XE "Glossary" </w:instrText>
      </w:r>
      <w:r>
        <w:fldChar w:fldCharType="end"/>
      </w:r>
    </w:p>
    <w:p w:rsidR="00CD214A" w:rsidRDefault="006451FD">
      <w:pPr>
        <w:ind w:left="548" w:hanging="274"/>
      </w:pPr>
      <w:r>
        <w:rPr>
          <w:b/>
        </w:rPr>
        <w:t>MAY, SHOULD, MUST, SHOULD NOT, MUST NOT:</w:t>
      </w:r>
      <w:r>
        <w:t xml:space="preserve"> These terms (in all caps) are used as defined in </w:t>
      </w:r>
      <w:hyperlink r:id="rId16">
        <w:r>
          <w:rPr>
            <w:rStyle w:val="Hyperlink"/>
          </w:rPr>
          <w:t>[RFC2119]</w:t>
        </w:r>
      </w:hyperlink>
      <w:r>
        <w:t>. All statements of optional behavior use either MAY, SHOULD, or SHOULD NOT.</w:t>
      </w:r>
    </w:p>
    <w:p w:rsidR="00CD214A" w:rsidRDefault="006451FD">
      <w:pPr>
        <w:pStyle w:val="Heading2"/>
      </w:pPr>
      <w:bookmarkStart w:id="5" w:name="section_d46fc22a38fa459481200be5d54cde7a"/>
      <w:bookmarkStart w:id="6" w:name="_Toc494258555"/>
      <w:r>
        <w:t>References</w:t>
      </w:r>
      <w:bookmarkEnd w:id="5"/>
      <w:bookmarkEnd w:id="6"/>
    </w:p>
    <w:p w:rsidR="00CD214A" w:rsidRDefault="006451FD">
      <w:r w:rsidRPr="00301053">
        <w:t>Links to a document in the Microsoft Open Specifications library point to the correct section in the most recently published version of the referenced document. However</w:t>
      </w:r>
      <w:r w:rsidRPr="00301053">
        <w:t xml:space="preserve">, because individual documents in the library are not updated at the same time, the section numbers in the documents may not match. You can confirm the correct section numbering by checking the </w:t>
      </w:r>
      <w:hyperlink r:id="rId17" w:history="1">
        <w:r w:rsidRPr="00874DB6">
          <w:rPr>
            <w:rStyle w:val="Hyperlink"/>
          </w:rPr>
          <w:t>Errata</w:t>
        </w:r>
      </w:hyperlink>
      <w:r w:rsidRPr="00301053">
        <w:t xml:space="preserve">.  </w:t>
      </w:r>
    </w:p>
    <w:p w:rsidR="00CD214A" w:rsidRDefault="006451FD">
      <w:pPr>
        <w:pStyle w:val="Heading3"/>
      </w:pPr>
      <w:bookmarkStart w:id="7" w:name="section_ff1fd1b7f0f6498c9a70ecdfafd8a8cf"/>
      <w:bookmarkStart w:id="8" w:name="_Toc494258556"/>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CD214A" w:rsidRDefault="006451FD">
      <w:r>
        <w:t>We conduct frequent surveys of the normative references to assure their continued availability. If you have any issue with finding a normative reference, please conta</w:t>
      </w:r>
      <w:r>
        <w:t xml:space="preserve">ct </w:t>
      </w:r>
      <w:hyperlink r:id="rId18" w:history="1">
        <w:r>
          <w:rPr>
            <w:rStyle w:val="Hyperlink"/>
          </w:rPr>
          <w:t>dochelp@microsoft.com</w:t>
        </w:r>
      </w:hyperlink>
      <w:r>
        <w:t xml:space="preserve">. We will assist you in finding the relevant information. </w:t>
      </w:r>
    </w:p>
    <w:p w:rsidR="00CD214A" w:rsidRDefault="006451FD">
      <w:pPr>
        <w:spacing w:after="200"/>
      </w:pPr>
      <w:r>
        <w:t xml:space="preserve">[ISO-32000-1] ISO, "Document management -- Portable document format -- Part 1: PDF 1.7", ISO 32000-1:2800, July 2008, </w:t>
      </w:r>
      <w:hyperlink r:id="rId19">
        <w:r>
          <w:rPr>
            <w:rStyle w:val="Hyperlink"/>
          </w:rPr>
          <w:t>http://www.iso.org/iso/catalogue_detail.htm?csnumber=51502</w:t>
        </w:r>
      </w:hyperlink>
    </w:p>
    <w:p w:rsidR="00CD214A" w:rsidRDefault="006451FD">
      <w:r>
        <w:rPr>
          <w:b/>
        </w:rPr>
        <w:t xml:space="preserve">Note </w:t>
      </w:r>
      <w:r>
        <w:t>There is a charge to download the specification.</w:t>
      </w:r>
    </w:p>
    <w:p w:rsidR="00CD214A" w:rsidRDefault="006451FD">
      <w:pPr>
        <w:spacing w:after="200"/>
      </w:pPr>
      <w:r>
        <w:t xml:space="preserve">[RFC2119] Bradner, S., "Key words for use in RFCs to Indicate Requirement Levels", BCP </w:t>
      </w:r>
      <w:r>
        <w:t xml:space="preserve">14, RFC 2119, March 1997, </w:t>
      </w:r>
      <w:hyperlink r:id="rId20">
        <w:r>
          <w:rPr>
            <w:rStyle w:val="Hyperlink"/>
          </w:rPr>
          <w:t>http://www.rfc-editor.org/rfc/rfc2119.txt</w:t>
        </w:r>
      </w:hyperlink>
    </w:p>
    <w:p w:rsidR="00CD214A" w:rsidRDefault="006451FD">
      <w:pPr>
        <w:pStyle w:val="Heading3"/>
      </w:pPr>
      <w:bookmarkStart w:id="9" w:name="section_dc2ff7893b73421d99fc9d28caaede9d"/>
      <w:bookmarkStart w:id="10" w:name="_Toc494258557"/>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CD214A" w:rsidRDefault="006451FD">
      <w:pPr>
        <w:spacing w:after="200"/>
      </w:pPr>
      <w:r>
        <w:t>None.</w:t>
      </w:r>
    </w:p>
    <w:p w:rsidR="00CD214A" w:rsidRDefault="006451FD">
      <w:pPr>
        <w:pStyle w:val="Heading2"/>
      </w:pPr>
      <w:bookmarkStart w:id="11" w:name="section_ed11168f71d44948ad87d2ac09e599a7"/>
      <w:bookmarkStart w:id="12" w:name="_Toc494258558"/>
      <w:r>
        <w:t>Microsoft Implementations</w:t>
      </w:r>
      <w:bookmarkEnd w:id="11"/>
      <w:bookmarkEnd w:id="12"/>
    </w:p>
    <w:p w:rsidR="00CD214A" w:rsidRDefault="006451FD">
      <w:r>
        <w:t>The Mi</w:t>
      </w:r>
      <w:r>
        <w:t>crosoft Microsoft Edge product implements the PDF specifications, with variances as noted in this document.</w:t>
      </w:r>
    </w:p>
    <w:p w:rsidR="00CD214A" w:rsidRDefault="006451FD">
      <w:pPr>
        <w:pStyle w:val="Heading2"/>
      </w:pPr>
      <w:bookmarkStart w:id="13" w:name="section_54710c73626143b3be9002fd7e6e4231"/>
      <w:bookmarkStart w:id="14" w:name="_Toc494258559"/>
      <w:r>
        <w:t>Standards Support Requirements</w:t>
      </w:r>
      <w:bookmarkEnd w:id="13"/>
      <w:bookmarkEnd w:id="14"/>
    </w:p>
    <w:p w:rsidR="00CD214A" w:rsidRDefault="006451FD">
      <w:r>
        <w:t xml:space="preserve">To conform to </w:t>
      </w:r>
      <w:hyperlink r:id="rId21">
        <w:r>
          <w:rPr>
            <w:rStyle w:val="Hyperlink"/>
          </w:rPr>
          <w:t>[ISO-32000-1]</w:t>
        </w:r>
      </w:hyperlink>
      <w:r>
        <w:t>, a user agent must impl</w:t>
      </w:r>
      <w:r>
        <w:t>ement all required portions of the specification. Any optional portions that have been implemented must also be implemented as described by the specification. Normative language is usually used to define both required and optional portions. (For more infor</w:t>
      </w:r>
      <w:r>
        <w:t xml:space="preserve">mation, see </w:t>
      </w:r>
      <w:hyperlink r:id="rId22">
        <w:r>
          <w:rPr>
            <w:rStyle w:val="Hyperlink"/>
          </w:rPr>
          <w:t>[RFC2119]</w:t>
        </w:r>
      </w:hyperlink>
      <w:r>
        <w:t>.)</w:t>
      </w:r>
    </w:p>
    <w:p w:rsidR="00CD214A" w:rsidRDefault="006451FD">
      <w:r>
        <w:t xml:space="preserve">The following table lists the sections of [ISO-32000-1] and whether they are considered normative or informative. </w:t>
      </w:r>
    </w:p>
    <w:tbl>
      <w:tblPr>
        <w:tblStyle w:val="Table-ShadedHeaderIndented"/>
        <w:tblW w:w="0" w:type="auto"/>
        <w:tblLook w:val="04A0" w:firstRow="1" w:lastRow="0" w:firstColumn="1" w:lastColumn="0" w:noHBand="0" w:noVBand="1"/>
      </w:tblPr>
      <w:tblGrid>
        <w:gridCol w:w="3168"/>
        <w:gridCol w:w="3168"/>
      </w:tblGrid>
      <w:tr w:rsidR="00CD214A" w:rsidTr="00CD214A">
        <w:trPr>
          <w:cnfStyle w:val="100000000000" w:firstRow="1" w:lastRow="0" w:firstColumn="0" w:lastColumn="0" w:oddVBand="0" w:evenVBand="0" w:oddHBand="0" w:evenHBand="0" w:firstRowFirstColumn="0" w:firstRowLastColumn="0" w:lastRowFirstColumn="0" w:lastRowLastColumn="0"/>
          <w:tblHeader/>
        </w:trPr>
        <w:tc>
          <w:tcPr>
            <w:tcW w:w="3168" w:type="dxa"/>
          </w:tcPr>
          <w:p w:rsidR="00CD214A" w:rsidRDefault="006451FD">
            <w:pPr>
              <w:pStyle w:val="TableHeaderText"/>
            </w:pPr>
            <w:r>
              <w:t>Sections</w:t>
            </w:r>
          </w:p>
        </w:tc>
        <w:tc>
          <w:tcPr>
            <w:tcW w:w="3168" w:type="dxa"/>
          </w:tcPr>
          <w:p w:rsidR="00CD214A" w:rsidRDefault="006451FD">
            <w:pPr>
              <w:pStyle w:val="TableHeaderText"/>
            </w:pPr>
            <w:r>
              <w:t>Normative / Informative</w:t>
            </w:r>
          </w:p>
        </w:tc>
      </w:tr>
      <w:tr w:rsidR="00CD214A" w:rsidTr="00CD214A">
        <w:tc>
          <w:tcPr>
            <w:tcW w:w="3168" w:type="dxa"/>
          </w:tcPr>
          <w:p w:rsidR="00CD214A" w:rsidRDefault="006451FD">
            <w:pPr>
              <w:pStyle w:val="TableBodyText"/>
            </w:pPr>
            <w:r>
              <w:t>1 – 6</w:t>
            </w:r>
          </w:p>
        </w:tc>
        <w:tc>
          <w:tcPr>
            <w:tcW w:w="3168" w:type="dxa"/>
          </w:tcPr>
          <w:p w:rsidR="00CD214A" w:rsidRDefault="006451FD">
            <w:pPr>
              <w:pStyle w:val="TableBodyText"/>
            </w:pPr>
            <w:r>
              <w:t>Informative</w:t>
            </w:r>
          </w:p>
        </w:tc>
      </w:tr>
      <w:tr w:rsidR="00CD214A" w:rsidTr="00CD214A">
        <w:tc>
          <w:tcPr>
            <w:tcW w:w="3168" w:type="dxa"/>
          </w:tcPr>
          <w:p w:rsidR="00CD214A" w:rsidRDefault="006451FD">
            <w:pPr>
              <w:pStyle w:val="TableBodyText"/>
            </w:pPr>
            <w:r>
              <w:lastRenderedPageBreak/>
              <w:t>2 – 14</w:t>
            </w:r>
          </w:p>
        </w:tc>
        <w:tc>
          <w:tcPr>
            <w:tcW w:w="3168" w:type="dxa"/>
          </w:tcPr>
          <w:p w:rsidR="00CD214A" w:rsidRDefault="006451FD">
            <w:pPr>
              <w:pStyle w:val="TableBodyText"/>
            </w:pPr>
            <w:r>
              <w:t>Normative</w:t>
            </w:r>
          </w:p>
        </w:tc>
      </w:tr>
      <w:tr w:rsidR="00CD214A" w:rsidTr="00CD214A">
        <w:tc>
          <w:tcPr>
            <w:tcW w:w="3168" w:type="dxa"/>
          </w:tcPr>
          <w:p w:rsidR="00CD214A" w:rsidRDefault="006451FD">
            <w:pPr>
              <w:pStyle w:val="TableBodyText"/>
            </w:pPr>
            <w:r>
              <w:t>Annex A</w:t>
            </w:r>
          </w:p>
        </w:tc>
        <w:tc>
          <w:tcPr>
            <w:tcW w:w="3168" w:type="dxa"/>
          </w:tcPr>
          <w:p w:rsidR="00CD214A" w:rsidRDefault="006451FD">
            <w:pPr>
              <w:pStyle w:val="TableBodyText"/>
            </w:pPr>
            <w:r>
              <w:t>Informative</w:t>
            </w:r>
          </w:p>
        </w:tc>
      </w:tr>
      <w:tr w:rsidR="00CD214A" w:rsidTr="00CD214A">
        <w:tc>
          <w:tcPr>
            <w:tcW w:w="3168" w:type="dxa"/>
          </w:tcPr>
          <w:p w:rsidR="00CD214A" w:rsidRDefault="006451FD">
            <w:pPr>
              <w:pStyle w:val="TableBodyText"/>
            </w:pPr>
            <w:r>
              <w:t>Annex B</w:t>
            </w:r>
          </w:p>
        </w:tc>
        <w:tc>
          <w:tcPr>
            <w:tcW w:w="3168" w:type="dxa"/>
          </w:tcPr>
          <w:p w:rsidR="00CD214A" w:rsidRDefault="006451FD">
            <w:pPr>
              <w:pStyle w:val="TableBodyText"/>
            </w:pPr>
            <w:r>
              <w:t>Normative</w:t>
            </w:r>
          </w:p>
        </w:tc>
      </w:tr>
      <w:tr w:rsidR="00CD214A" w:rsidTr="00CD214A">
        <w:tc>
          <w:tcPr>
            <w:tcW w:w="3168" w:type="dxa"/>
          </w:tcPr>
          <w:p w:rsidR="00CD214A" w:rsidRDefault="006451FD">
            <w:pPr>
              <w:pStyle w:val="TableBodyText"/>
            </w:pPr>
            <w:r>
              <w:t>Annex C</w:t>
            </w:r>
          </w:p>
        </w:tc>
        <w:tc>
          <w:tcPr>
            <w:tcW w:w="3168" w:type="dxa"/>
          </w:tcPr>
          <w:p w:rsidR="00CD214A" w:rsidRDefault="006451FD">
            <w:pPr>
              <w:pStyle w:val="TableBodyText"/>
            </w:pPr>
            <w:r>
              <w:t>Normative</w:t>
            </w:r>
          </w:p>
        </w:tc>
      </w:tr>
      <w:tr w:rsidR="00CD214A" w:rsidTr="00CD214A">
        <w:tc>
          <w:tcPr>
            <w:tcW w:w="3168" w:type="dxa"/>
          </w:tcPr>
          <w:p w:rsidR="00CD214A" w:rsidRDefault="006451FD">
            <w:pPr>
              <w:pStyle w:val="TableBodyText"/>
            </w:pPr>
            <w:r>
              <w:t>Annex D</w:t>
            </w:r>
          </w:p>
        </w:tc>
        <w:tc>
          <w:tcPr>
            <w:tcW w:w="3168" w:type="dxa"/>
          </w:tcPr>
          <w:p w:rsidR="00CD214A" w:rsidRDefault="006451FD">
            <w:pPr>
              <w:pStyle w:val="TableBodyText"/>
            </w:pPr>
            <w:r>
              <w:t>Normative</w:t>
            </w:r>
          </w:p>
        </w:tc>
      </w:tr>
      <w:tr w:rsidR="00CD214A" w:rsidTr="00CD214A">
        <w:tc>
          <w:tcPr>
            <w:tcW w:w="3168" w:type="dxa"/>
          </w:tcPr>
          <w:p w:rsidR="00CD214A" w:rsidRDefault="006451FD">
            <w:pPr>
              <w:pStyle w:val="TableBodyText"/>
            </w:pPr>
            <w:r>
              <w:t>Annex E</w:t>
            </w:r>
          </w:p>
        </w:tc>
        <w:tc>
          <w:tcPr>
            <w:tcW w:w="3168" w:type="dxa"/>
          </w:tcPr>
          <w:p w:rsidR="00CD214A" w:rsidRDefault="006451FD">
            <w:pPr>
              <w:pStyle w:val="TableBodyText"/>
            </w:pPr>
            <w:r>
              <w:t>Normative</w:t>
            </w:r>
          </w:p>
        </w:tc>
      </w:tr>
      <w:tr w:rsidR="00CD214A" w:rsidTr="00CD214A">
        <w:tc>
          <w:tcPr>
            <w:tcW w:w="3168" w:type="dxa"/>
          </w:tcPr>
          <w:p w:rsidR="00CD214A" w:rsidRDefault="006451FD">
            <w:pPr>
              <w:pStyle w:val="TableBodyText"/>
            </w:pPr>
            <w:r>
              <w:t>Annex F</w:t>
            </w:r>
          </w:p>
        </w:tc>
        <w:tc>
          <w:tcPr>
            <w:tcW w:w="3168" w:type="dxa"/>
          </w:tcPr>
          <w:p w:rsidR="00CD214A" w:rsidRDefault="006451FD">
            <w:pPr>
              <w:pStyle w:val="TableBodyText"/>
            </w:pPr>
            <w:r>
              <w:t>Normative</w:t>
            </w:r>
          </w:p>
        </w:tc>
      </w:tr>
      <w:tr w:rsidR="00CD214A" w:rsidTr="00CD214A">
        <w:tc>
          <w:tcPr>
            <w:tcW w:w="3168" w:type="dxa"/>
          </w:tcPr>
          <w:p w:rsidR="00CD214A" w:rsidRDefault="006451FD">
            <w:pPr>
              <w:pStyle w:val="TableBodyText"/>
            </w:pPr>
            <w:r>
              <w:t>Annex G</w:t>
            </w:r>
          </w:p>
        </w:tc>
        <w:tc>
          <w:tcPr>
            <w:tcW w:w="3168" w:type="dxa"/>
          </w:tcPr>
          <w:p w:rsidR="00CD214A" w:rsidRDefault="006451FD">
            <w:pPr>
              <w:pStyle w:val="TableBodyText"/>
            </w:pPr>
            <w:r>
              <w:t>Informative</w:t>
            </w:r>
          </w:p>
        </w:tc>
      </w:tr>
      <w:tr w:rsidR="00CD214A" w:rsidTr="00CD214A">
        <w:tc>
          <w:tcPr>
            <w:tcW w:w="3168" w:type="dxa"/>
          </w:tcPr>
          <w:p w:rsidR="00CD214A" w:rsidRDefault="006451FD">
            <w:pPr>
              <w:pStyle w:val="TableBodyText"/>
            </w:pPr>
            <w:r>
              <w:t>Annex H</w:t>
            </w:r>
          </w:p>
        </w:tc>
        <w:tc>
          <w:tcPr>
            <w:tcW w:w="3168" w:type="dxa"/>
          </w:tcPr>
          <w:p w:rsidR="00CD214A" w:rsidRDefault="006451FD">
            <w:pPr>
              <w:pStyle w:val="TableBodyText"/>
            </w:pPr>
            <w:r>
              <w:t>Informative</w:t>
            </w:r>
          </w:p>
        </w:tc>
      </w:tr>
      <w:tr w:rsidR="00CD214A" w:rsidTr="00CD214A">
        <w:tc>
          <w:tcPr>
            <w:tcW w:w="3168" w:type="dxa"/>
          </w:tcPr>
          <w:p w:rsidR="00CD214A" w:rsidRDefault="006451FD">
            <w:pPr>
              <w:pStyle w:val="TableBodyText"/>
            </w:pPr>
            <w:r>
              <w:t>Annex I</w:t>
            </w:r>
          </w:p>
        </w:tc>
        <w:tc>
          <w:tcPr>
            <w:tcW w:w="3168" w:type="dxa"/>
          </w:tcPr>
          <w:p w:rsidR="00CD214A" w:rsidRDefault="006451FD">
            <w:pPr>
              <w:pStyle w:val="TableBodyText"/>
            </w:pPr>
            <w:r>
              <w:t>Normative</w:t>
            </w:r>
          </w:p>
        </w:tc>
      </w:tr>
      <w:tr w:rsidR="00CD214A" w:rsidTr="00CD214A">
        <w:tc>
          <w:tcPr>
            <w:tcW w:w="3168" w:type="dxa"/>
          </w:tcPr>
          <w:p w:rsidR="00CD214A" w:rsidRDefault="006451FD">
            <w:pPr>
              <w:pStyle w:val="TableBodyText"/>
            </w:pPr>
            <w:r>
              <w:t>Annex J</w:t>
            </w:r>
          </w:p>
        </w:tc>
        <w:tc>
          <w:tcPr>
            <w:tcW w:w="3168" w:type="dxa"/>
          </w:tcPr>
          <w:p w:rsidR="00CD214A" w:rsidRDefault="006451FD">
            <w:pPr>
              <w:pStyle w:val="TableBodyText"/>
            </w:pPr>
            <w:r>
              <w:t>Informative</w:t>
            </w:r>
          </w:p>
        </w:tc>
      </w:tr>
      <w:tr w:rsidR="00CD214A" w:rsidTr="00CD214A">
        <w:tc>
          <w:tcPr>
            <w:tcW w:w="3168" w:type="dxa"/>
          </w:tcPr>
          <w:p w:rsidR="00CD214A" w:rsidRDefault="006451FD">
            <w:pPr>
              <w:pStyle w:val="TableBodyText"/>
            </w:pPr>
            <w:r>
              <w:t>Annex K</w:t>
            </w:r>
          </w:p>
        </w:tc>
        <w:tc>
          <w:tcPr>
            <w:tcW w:w="3168" w:type="dxa"/>
          </w:tcPr>
          <w:p w:rsidR="00CD214A" w:rsidRDefault="006451FD">
            <w:pPr>
              <w:pStyle w:val="TableBodyText"/>
            </w:pPr>
            <w:r>
              <w:t>Informative</w:t>
            </w:r>
          </w:p>
        </w:tc>
      </w:tr>
      <w:tr w:rsidR="00CD214A" w:rsidTr="00CD214A">
        <w:tc>
          <w:tcPr>
            <w:tcW w:w="3168" w:type="dxa"/>
          </w:tcPr>
          <w:p w:rsidR="00CD214A" w:rsidRDefault="006451FD">
            <w:pPr>
              <w:pStyle w:val="TableBodyText"/>
            </w:pPr>
            <w:r>
              <w:t>Annex l</w:t>
            </w:r>
          </w:p>
        </w:tc>
        <w:tc>
          <w:tcPr>
            <w:tcW w:w="3168" w:type="dxa"/>
          </w:tcPr>
          <w:p w:rsidR="00CD214A" w:rsidRDefault="006451FD">
            <w:pPr>
              <w:pStyle w:val="TableBodyText"/>
            </w:pPr>
            <w:r>
              <w:t>Informative</w:t>
            </w:r>
          </w:p>
        </w:tc>
      </w:tr>
      <w:tr w:rsidR="00CD214A" w:rsidTr="00CD214A">
        <w:tc>
          <w:tcPr>
            <w:tcW w:w="3168" w:type="dxa"/>
          </w:tcPr>
          <w:p w:rsidR="00CD214A" w:rsidRDefault="006451FD">
            <w:pPr>
              <w:pStyle w:val="TableBodyText"/>
            </w:pPr>
            <w:r>
              <w:t>Bibliography</w:t>
            </w:r>
          </w:p>
        </w:tc>
        <w:tc>
          <w:tcPr>
            <w:tcW w:w="3168" w:type="dxa"/>
          </w:tcPr>
          <w:p w:rsidR="00CD214A" w:rsidRDefault="006451FD">
            <w:pPr>
              <w:pStyle w:val="TableBodyText"/>
            </w:pPr>
            <w:r>
              <w:t>Informative</w:t>
            </w:r>
          </w:p>
        </w:tc>
      </w:tr>
    </w:tbl>
    <w:p w:rsidR="00CD214A" w:rsidRDefault="00CD214A"/>
    <w:p w:rsidR="00CD214A" w:rsidRDefault="006451FD">
      <w:pPr>
        <w:pStyle w:val="Heading2"/>
      </w:pPr>
      <w:bookmarkStart w:id="15" w:name="section_6430b06f52ad4a1cb7b7f1dc44be1dfd"/>
      <w:bookmarkStart w:id="16" w:name="_Toc494258560"/>
      <w:r>
        <w:t>Notation</w:t>
      </w:r>
      <w:bookmarkEnd w:id="15"/>
      <w:bookmarkEnd w:id="16"/>
    </w:p>
    <w:p w:rsidR="00CD214A" w:rsidRDefault="006451FD">
      <w:pPr>
        <w:spacing w:before="100" w:beforeAutospacing="1" w:after="100" w:afterAutospacing="1"/>
      </w:pPr>
      <w:r>
        <w:t>The following notations are used in this document to differentiate between notes of clarification, variation from the specification, and points of extensibility.</w:t>
      </w:r>
    </w:p>
    <w:tbl>
      <w:tblPr>
        <w:tblStyle w:val="Table-ShadedHeader"/>
        <w:tblW w:w="0" w:type="auto"/>
        <w:tblLook w:val="04A0" w:firstRow="1" w:lastRow="0" w:firstColumn="1" w:lastColumn="0" w:noHBand="0" w:noVBand="1"/>
      </w:tblPr>
      <w:tblGrid>
        <w:gridCol w:w="1007"/>
        <w:gridCol w:w="8468"/>
      </w:tblGrid>
      <w:tr w:rsidR="00CD214A" w:rsidTr="00CD214A">
        <w:trPr>
          <w:cnfStyle w:val="100000000000" w:firstRow="1" w:lastRow="0" w:firstColumn="0" w:lastColumn="0" w:oddVBand="0" w:evenVBand="0" w:oddHBand="0" w:evenHBand="0" w:firstRowFirstColumn="0" w:firstRowLastColumn="0" w:lastRowFirstColumn="0" w:lastRowLastColumn="0"/>
          <w:tblHeader/>
        </w:trPr>
        <w:tc>
          <w:tcPr>
            <w:tcW w:w="0" w:type="auto"/>
            <w:hideMark/>
          </w:tcPr>
          <w:p w:rsidR="00CD214A" w:rsidRDefault="006451FD">
            <w:pPr>
              <w:pStyle w:val="TableHeaderText"/>
            </w:pPr>
            <w:r>
              <w:t>Notation</w:t>
            </w:r>
          </w:p>
        </w:tc>
        <w:tc>
          <w:tcPr>
            <w:tcW w:w="0" w:type="auto"/>
            <w:hideMark/>
          </w:tcPr>
          <w:p w:rsidR="00CD214A" w:rsidRDefault="006451FD">
            <w:pPr>
              <w:pStyle w:val="TableHeaderText"/>
            </w:pPr>
            <w:r>
              <w:t>Explanation</w:t>
            </w:r>
          </w:p>
        </w:tc>
      </w:tr>
      <w:tr w:rsidR="00CD214A" w:rsidTr="00CD214A">
        <w:tc>
          <w:tcPr>
            <w:tcW w:w="0" w:type="auto"/>
            <w:hideMark/>
          </w:tcPr>
          <w:p w:rsidR="00CD214A" w:rsidRDefault="006451FD">
            <w:pPr>
              <w:pStyle w:val="TableBodyText"/>
            </w:pPr>
            <w:r>
              <w:t>C####</w:t>
            </w:r>
          </w:p>
        </w:tc>
        <w:tc>
          <w:tcPr>
            <w:tcW w:w="0" w:type="auto"/>
            <w:hideMark/>
          </w:tcPr>
          <w:p w:rsidR="00CD214A" w:rsidRDefault="006451FD">
            <w:pPr>
              <w:pStyle w:val="TableBodyText"/>
            </w:pPr>
            <w:r>
              <w:t>This identifies a</w:t>
            </w:r>
            <w:r>
              <w:t xml:space="preserve"> clarification of ambiguity in the target specification. This includes imprecise statements, omitted information, discrepancies, and errata. This does not include data formatting clarifications.</w:t>
            </w:r>
          </w:p>
        </w:tc>
      </w:tr>
      <w:tr w:rsidR="00CD214A" w:rsidTr="00CD214A">
        <w:tc>
          <w:tcPr>
            <w:tcW w:w="0" w:type="auto"/>
            <w:hideMark/>
          </w:tcPr>
          <w:p w:rsidR="00CD214A" w:rsidRDefault="006451FD">
            <w:pPr>
              <w:pStyle w:val="TableBodyText"/>
            </w:pPr>
            <w:r>
              <w:t>V####</w:t>
            </w:r>
          </w:p>
        </w:tc>
        <w:tc>
          <w:tcPr>
            <w:tcW w:w="0" w:type="auto"/>
            <w:hideMark/>
          </w:tcPr>
          <w:p w:rsidR="00CD214A" w:rsidRDefault="006451FD">
            <w:pPr>
              <w:pStyle w:val="TableBodyText"/>
            </w:pPr>
            <w:r>
              <w:t>This identifies an intended point of variability in th</w:t>
            </w:r>
            <w:r>
              <w:t xml:space="preserve">e target specification such as the use of MAY, SHOULD, or RECOMMENDED. (See </w:t>
            </w:r>
            <w:hyperlink r:id="rId23">
              <w:r>
                <w:rPr>
                  <w:rStyle w:val="Hyperlink"/>
                </w:rPr>
                <w:t>[RFC2119]</w:t>
              </w:r>
            </w:hyperlink>
            <w:r>
              <w:t>.) This does not include extensibility points.</w:t>
            </w:r>
          </w:p>
        </w:tc>
      </w:tr>
      <w:tr w:rsidR="00CD214A" w:rsidTr="00CD214A">
        <w:tc>
          <w:tcPr>
            <w:tcW w:w="0" w:type="auto"/>
            <w:hideMark/>
          </w:tcPr>
          <w:p w:rsidR="00CD214A" w:rsidRDefault="006451FD">
            <w:pPr>
              <w:pStyle w:val="TableBodyText"/>
            </w:pPr>
            <w:r>
              <w:t>E####</w:t>
            </w:r>
          </w:p>
        </w:tc>
        <w:tc>
          <w:tcPr>
            <w:tcW w:w="0" w:type="auto"/>
            <w:hideMark/>
          </w:tcPr>
          <w:p w:rsidR="00CD214A" w:rsidRDefault="006451FD">
            <w:pPr>
              <w:pStyle w:val="TableBodyText"/>
            </w:pPr>
            <w:r>
              <w:t>Because the use of extensibility points (such as opt</w:t>
            </w:r>
            <w:r>
              <w:t>ional implementation-specific data) can impair interoperability, this profile identifies such points in the target specification.</w:t>
            </w:r>
          </w:p>
        </w:tc>
      </w:tr>
    </w:tbl>
    <w:p w:rsidR="00CD214A" w:rsidRDefault="006451FD">
      <w:r>
        <w:t xml:space="preserve">For document mode and browser version notation, see also section </w:t>
      </w:r>
      <w:hyperlink w:anchor="Section_ed11168f71d44948ad87d2ac09e599a7" w:history="1">
        <w:r>
          <w:rPr>
            <w:rStyle w:val="Hyperlink"/>
          </w:rPr>
          <w:t>1.3</w:t>
        </w:r>
      </w:hyperlink>
      <w:r>
        <w:t>.</w:t>
      </w:r>
    </w:p>
    <w:p w:rsidR="00CD214A" w:rsidRDefault="006451FD">
      <w:pPr>
        <w:pStyle w:val="Heading1"/>
      </w:pPr>
      <w:bookmarkStart w:id="17" w:name="section_2a6f436b7b22431ca09b849e5c91a2ce"/>
      <w:bookmarkStart w:id="18" w:name="_Toc494258561"/>
      <w:r>
        <w:lastRenderedPageBreak/>
        <w:t>Standards Support Statements</w:t>
      </w:r>
      <w:bookmarkEnd w:id="17"/>
      <w:bookmarkEnd w:id="18"/>
    </w:p>
    <w:p w:rsidR="00CD214A" w:rsidRDefault="006451FD">
      <w:r>
        <w:t xml:space="preserve">This section contains a full list of variations, clarifications, and extension points in the Microsoft implementation of </w:t>
      </w:r>
      <w:hyperlink r:id="rId24">
        <w:r>
          <w:rPr>
            <w:rStyle w:val="Hyperlink"/>
          </w:rPr>
          <w:t>[ISO-32000-1]</w:t>
        </w:r>
      </w:hyperlink>
      <w:r>
        <w:t xml:space="preserve">. </w:t>
      </w:r>
    </w:p>
    <w:p w:rsidR="00CD214A" w:rsidRDefault="006451FD">
      <w:pPr>
        <w:pStyle w:val="ListParagraph"/>
        <w:numPr>
          <w:ilvl w:val="0"/>
          <w:numId w:val="47"/>
        </w:numPr>
      </w:pPr>
      <w:r>
        <w:t xml:space="preserve">Section </w:t>
      </w:r>
      <w:hyperlink w:anchor="Section_6feb0067899c40f9b4bf5e855ed8116b" w:history="1">
        <w:r>
          <w:rPr>
            <w:rStyle w:val="Hyperlink"/>
          </w:rPr>
          <w:t>2.1</w:t>
        </w:r>
      </w:hyperlink>
      <w:r>
        <w:rPr>
          <w:rStyle w:val="Hyperlink"/>
        </w:rPr>
        <w:t xml:space="preserve"> </w:t>
      </w:r>
      <w:r>
        <w:t xml:space="preserve">includes only those variations that violate a MUST requirement in the target specification. </w:t>
      </w:r>
    </w:p>
    <w:p w:rsidR="00CD214A" w:rsidRDefault="006451FD">
      <w:pPr>
        <w:pStyle w:val="ListParagraph"/>
        <w:numPr>
          <w:ilvl w:val="0"/>
          <w:numId w:val="47"/>
        </w:numPr>
      </w:pPr>
      <w:r>
        <w:t xml:space="preserve">Section </w:t>
      </w:r>
      <w:hyperlink w:anchor="Section_7617c278b32a45eb875012523d326aff" w:history="1">
        <w:r>
          <w:rPr>
            <w:rStyle w:val="Hyperlink"/>
          </w:rPr>
          <w:t>2.2</w:t>
        </w:r>
      </w:hyperlink>
      <w:r>
        <w:t xml:space="preserve"> describes further variations from MAY and SHOULD requirements. </w:t>
      </w:r>
    </w:p>
    <w:p w:rsidR="00CD214A" w:rsidRDefault="006451FD">
      <w:pPr>
        <w:pStyle w:val="ListParagraph"/>
        <w:numPr>
          <w:ilvl w:val="0"/>
          <w:numId w:val="47"/>
        </w:numPr>
      </w:pPr>
      <w:r>
        <w:t xml:space="preserve">Section </w:t>
      </w:r>
      <w:hyperlink w:anchor="Section_d60effba27354f51b71dfff148c7dd44" w:history="1">
        <w:r>
          <w:rPr>
            <w:rStyle w:val="Hyperlink"/>
          </w:rPr>
          <w:t>2.3</w:t>
        </w:r>
      </w:hyperlink>
      <w:r>
        <w:t xml:space="preserve"> identifies variations in error handling. </w:t>
      </w:r>
    </w:p>
    <w:p w:rsidR="00CD214A" w:rsidRDefault="006451FD">
      <w:pPr>
        <w:pStyle w:val="ListParagraph"/>
        <w:numPr>
          <w:ilvl w:val="0"/>
          <w:numId w:val="47"/>
        </w:numPr>
      </w:pPr>
      <w:r>
        <w:t xml:space="preserve">Section </w:t>
      </w:r>
      <w:hyperlink w:anchor="Section_62d7411e9484450197487129181dc4c6" w:history="1">
        <w:r>
          <w:rPr>
            <w:rStyle w:val="Hyperlink"/>
          </w:rPr>
          <w:t>2.4</w:t>
        </w:r>
      </w:hyperlink>
      <w:r>
        <w:t xml:space="preserve"> ident</w:t>
      </w:r>
      <w:r>
        <w:t>ifies variations that impact security.</w:t>
      </w:r>
    </w:p>
    <w:p w:rsidR="00CD214A" w:rsidRDefault="006451FD">
      <w:pPr>
        <w:pStyle w:val="Heading2"/>
      </w:pPr>
      <w:bookmarkStart w:id="19" w:name="section_6feb0067899c40f9b4bf5e855ed8116b"/>
      <w:bookmarkStart w:id="20" w:name="_Toc494258562"/>
      <w:r>
        <w:t>Normative Variations</w:t>
      </w:r>
      <w:bookmarkEnd w:id="19"/>
      <w:bookmarkEnd w:id="20"/>
    </w:p>
    <w:p w:rsidR="00CD214A" w:rsidRDefault="006451FD">
      <w:r>
        <w:t xml:space="preserve">The following subsections detail the normative variations from MUST requirements in </w:t>
      </w:r>
      <w:hyperlink r:id="rId25">
        <w:r>
          <w:rPr>
            <w:rStyle w:val="Hyperlink"/>
          </w:rPr>
          <w:t>[ISO-32000-1]</w:t>
        </w:r>
      </w:hyperlink>
      <w:r>
        <w:t>.</w:t>
      </w:r>
    </w:p>
    <w:p w:rsidR="00CD214A" w:rsidRDefault="006451FD">
      <w:pPr>
        <w:pStyle w:val="Heading3"/>
      </w:pPr>
      <w:bookmarkStart w:id="21" w:name="section_4985fd33b166418fb636c6bf3dcb8467"/>
      <w:bookmarkStart w:id="22" w:name="_Toc494258563"/>
      <w:r>
        <w:t>[ISO32000-1] Section 7.4.7, JBI</w:t>
      </w:r>
      <w:r>
        <w:t>G2Decode Filter</w:t>
      </w:r>
      <w:bookmarkEnd w:id="21"/>
      <w:bookmarkEnd w:id="22"/>
      <w:r>
        <w:fldChar w:fldCharType="begin"/>
      </w:r>
      <w:r>
        <w:instrText xml:space="preserve"> XE "JBIG2Decode Filter" </w:instrText>
      </w:r>
      <w:r>
        <w:fldChar w:fldCharType="end"/>
      </w:r>
    </w:p>
    <w:p w:rsidR="00CD214A" w:rsidRDefault="006451FD">
      <w:r>
        <w:t>V0001:</w:t>
      </w:r>
    </w:p>
    <w:p w:rsidR="00CD214A" w:rsidRDefault="006451FD">
      <w:r>
        <w:t>The specification states:</w:t>
      </w:r>
    </w:p>
    <w:p w:rsidR="00CD214A" w:rsidRDefault="006451FD">
      <w:pPr>
        <w:pStyle w:val="Code"/>
      </w:pPr>
      <w:r>
        <w:t xml:space="preserve">The </w:t>
      </w:r>
      <w:r>
        <w:rPr>
          <w:b/>
        </w:rPr>
        <w:t>JBIG2Decode</w:t>
      </w:r>
      <w:r>
        <w:t xml:space="preserve"> filter (PDF 1.4) decodes monochrome (1 bit per pixel) image data that has been encoded using JBIG2 encoding.</w:t>
      </w:r>
    </w:p>
    <w:p w:rsidR="00CD214A" w:rsidRDefault="006451FD">
      <w:r>
        <w:t>Microsoft Edge:</w:t>
      </w:r>
    </w:p>
    <w:p w:rsidR="00CD214A" w:rsidRDefault="006451FD">
      <w:r>
        <w:t>Partially supported.</w:t>
      </w:r>
    </w:p>
    <w:p w:rsidR="00CD214A" w:rsidRDefault="006451FD">
      <w:pPr>
        <w:pStyle w:val="Heading3"/>
      </w:pPr>
      <w:bookmarkStart w:id="23" w:name="section_fa312d4b4e3443afb07e1ec1c71bf607"/>
      <w:bookmarkStart w:id="24" w:name="_Toc494258564"/>
      <w:r>
        <w:t>[ISO32000-1] Secti</w:t>
      </w:r>
      <w:r>
        <w:t>on 7.4.9, JPXDecode Filter</w:t>
      </w:r>
      <w:bookmarkEnd w:id="23"/>
      <w:bookmarkEnd w:id="24"/>
      <w:r>
        <w:fldChar w:fldCharType="begin"/>
      </w:r>
      <w:r>
        <w:instrText xml:space="preserve"> XE "JPXDecode Filter" </w:instrText>
      </w:r>
      <w:r>
        <w:fldChar w:fldCharType="end"/>
      </w:r>
    </w:p>
    <w:p w:rsidR="00CD214A" w:rsidRDefault="006451FD">
      <w:r>
        <w:t>V0002:</w:t>
      </w:r>
    </w:p>
    <w:p w:rsidR="00CD214A" w:rsidRDefault="006451FD">
      <w:r>
        <w:t>The specification states:</w:t>
      </w:r>
    </w:p>
    <w:p w:rsidR="00CD214A" w:rsidRDefault="006451FD">
      <w:pPr>
        <w:pStyle w:val="Code"/>
      </w:pPr>
      <w:r>
        <w:t xml:space="preserve">The </w:t>
      </w:r>
      <w:r>
        <w:rPr>
          <w:b/>
        </w:rPr>
        <w:t>JPXDecode</w:t>
      </w:r>
      <w:r>
        <w:t xml:space="preserve"> filter (PDF 1.5) decodes data that has been encoded using the JPEG2000 compression method, an ISO standard for the compression and packaging of image data.</w:t>
      </w:r>
    </w:p>
    <w:p w:rsidR="00CD214A" w:rsidRDefault="006451FD">
      <w:r>
        <w:t>M</w:t>
      </w:r>
      <w:r>
        <w:t>icrosoft Edge:</w:t>
      </w:r>
    </w:p>
    <w:p w:rsidR="00CD214A" w:rsidRDefault="006451FD">
      <w:r>
        <w:t>Partially supported.</w:t>
      </w:r>
    </w:p>
    <w:p w:rsidR="00CD214A" w:rsidRDefault="006451FD">
      <w:pPr>
        <w:pStyle w:val="Heading3"/>
      </w:pPr>
      <w:bookmarkStart w:id="25" w:name="section_2ee265168d8742a995cb89e28e17a5a2"/>
      <w:bookmarkStart w:id="26" w:name="_Toc494258565"/>
      <w:r>
        <w:t>[ISO32000-1] Section 7.6.2, General Encryption Algorithm</w:t>
      </w:r>
      <w:bookmarkEnd w:id="25"/>
      <w:bookmarkEnd w:id="26"/>
      <w:r>
        <w:fldChar w:fldCharType="begin"/>
      </w:r>
      <w:r>
        <w:instrText xml:space="preserve"> XE "General Encryption Algorithm" </w:instrText>
      </w:r>
      <w:r>
        <w:fldChar w:fldCharType="end"/>
      </w:r>
    </w:p>
    <w:p w:rsidR="00CD214A" w:rsidRDefault="006451FD">
      <w:r>
        <w:t>V0003:</w:t>
      </w:r>
    </w:p>
    <w:p w:rsidR="00CD214A" w:rsidRDefault="006451FD">
      <w:r>
        <w:t>The specification states:</w:t>
      </w:r>
    </w:p>
    <w:p w:rsidR="00CD214A" w:rsidRDefault="006451FD">
      <w:pPr>
        <w:pStyle w:val="Code"/>
      </w:pPr>
      <w:r>
        <w:t>One of the following algorithms shall be used when encrypting data in a PDF file:</w:t>
      </w:r>
    </w:p>
    <w:p w:rsidR="00CD214A" w:rsidRDefault="006451FD">
      <w:pPr>
        <w:pStyle w:val="Code"/>
        <w:numPr>
          <w:ilvl w:val="0"/>
          <w:numId w:val="48"/>
        </w:numPr>
      </w:pPr>
      <w:r>
        <w:t>A proprieta</w:t>
      </w:r>
      <w:r>
        <w:t>ry encryption algorithm known as RC4.</w:t>
      </w:r>
    </w:p>
    <w:p w:rsidR="00CD214A" w:rsidRDefault="006451FD">
      <w:r>
        <w:lastRenderedPageBreak/>
        <w:t>Microsoft Edge:</w:t>
      </w:r>
    </w:p>
    <w:p w:rsidR="00CD214A" w:rsidRDefault="006451FD">
      <w:r>
        <w:t>The RC4 algorithm is not supported because it is proprietary.</w:t>
      </w:r>
    </w:p>
    <w:p w:rsidR="00CD214A" w:rsidRDefault="006451FD">
      <w:pPr>
        <w:pStyle w:val="Heading3"/>
      </w:pPr>
      <w:bookmarkStart w:id="27" w:name="section_f4259b8f7a3f49a1be01e082874ea901"/>
      <w:bookmarkStart w:id="28" w:name="_Toc494258566"/>
      <w:r>
        <w:t>[ISO32000-1] Section 7.8.2, Content Streams</w:t>
      </w:r>
      <w:bookmarkEnd w:id="27"/>
      <w:bookmarkEnd w:id="28"/>
      <w:r>
        <w:fldChar w:fldCharType="begin"/>
      </w:r>
      <w:r>
        <w:instrText xml:space="preserve"> XE "Content Streams" </w:instrText>
      </w:r>
      <w:r>
        <w:fldChar w:fldCharType="end"/>
      </w:r>
    </w:p>
    <w:p w:rsidR="00CD214A" w:rsidRDefault="006451FD">
      <w:r>
        <w:t>V0004:</w:t>
      </w:r>
    </w:p>
    <w:p w:rsidR="00CD214A" w:rsidRDefault="006451FD">
      <w:r>
        <w:t>The specification states:</w:t>
      </w:r>
    </w:p>
    <w:p w:rsidR="00CD214A" w:rsidRDefault="006451FD">
      <w:pPr>
        <w:pStyle w:val="Code"/>
      </w:pPr>
      <w:r>
        <w:t xml:space="preserve">Ordinarily, when a conforming reader encounters an operator in a content stream that it does not recognize, an error shall occur. A pair of compatibility operators, </w:t>
      </w:r>
      <w:r>
        <w:rPr>
          <w:b/>
        </w:rPr>
        <w:t>BX</w:t>
      </w:r>
      <w:r>
        <w:t xml:space="preserve"> and </w:t>
      </w:r>
      <w:r>
        <w:rPr>
          <w:b/>
        </w:rPr>
        <w:t>EX</w:t>
      </w:r>
      <w:r>
        <w:t xml:space="preserve"> </w:t>
      </w:r>
      <w:r>
        <w:rPr>
          <w:i/>
        </w:rPr>
        <w:t>(PDF 1.1)</w:t>
      </w:r>
      <w:r>
        <w:t>, shall modify this behaviour (see Table 32).</w:t>
      </w:r>
    </w:p>
    <w:p w:rsidR="00CD214A" w:rsidRDefault="006451FD">
      <w:r>
        <w:t>Microsoft Edge:</w:t>
      </w:r>
    </w:p>
    <w:p w:rsidR="00CD214A" w:rsidRDefault="006451FD">
      <w:r>
        <w:t>The compat</w:t>
      </w:r>
      <w:r>
        <w:t>ibility operators are not supported (their presence is ignored).</w:t>
      </w:r>
    </w:p>
    <w:p w:rsidR="00CD214A" w:rsidRDefault="006451FD">
      <w:pPr>
        <w:pStyle w:val="Heading3"/>
      </w:pPr>
      <w:bookmarkStart w:id="29" w:name="section_21a59b177844451ea93f5c9f18d42881"/>
      <w:bookmarkStart w:id="30" w:name="_Toc494258567"/>
      <w:r>
        <w:t>[ISO32000-1] Section 7.11.2.2, Absolute and Relative File Specifications</w:t>
      </w:r>
      <w:bookmarkEnd w:id="29"/>
      <w:bookmarkEnd w:id="30"/>
      <w:r>
        <w:fldChar w:fldCharType="begin"/>
      </w:r>
      <w:r>
        <w:instrText xml:space="preserve"> XE "Absolute and Relative File Specifications" </w:instrText>
      </w:r>
      <w:r>
        <w:fldChar w:fldCharType="end"/>
      </w:r>
    </w:p>
    <w:p w:rsidR="00CD214A" w:rsidRDefault="006451FD">
      <w:r>
        <w:t>V0005:</w:t>
      </w:r>
    </w:p>
    <w:p w:rsidR="00CD214A" w:rsidRDefault="006451FD">
      <w:r>
        <w:t>The specification states:</w:t>
      </w:r>
    </w:p>
    <w:p w:rsidR="00CD214A" w:rsidRDefault="006451FD">
      <w:pPr>
        <w:pStyle w:val="Code"/>
      </w:pPr>
      <w:r>
        <w:t xml:space="preserve">A simple file specification that begins with a SOLIDUS shall be an </w:t>
      </w:r>
      <w:r>
        <w:rPr>
          <w:i/>
        </w:rPr>
        <w:t>absolute</w:t>
      </w:r>
      <w:r>
        <w:t xml:space="preserve"> file specification. … A file specification that does not begin with a SOLIDUS shall be a </w:t>
      </w:r>
      <w:r>
        <w:rPr>
          <w:i/>
        </w:rPr>
        <w:t>relative</w:t>
      </w:r>
      <w:r>
        <w:t xml:space="preserve"> file specification giving the location of the file relative to that of the PDF fil</w:t>
      </w:r>
      <w:r>
        <w:t>e containing it.</w:t>
      </w:r>
    </w:p>
    <w:p w:rsidR="00CD214A" w:rsidRDefault="006451FD">
      <w:r>
        <w:t>Microsoft Edge:</w:t>
      </w:r>
    </w:p>
    <w:p w:rsidR="00CD214A" w:rsidRDefault="006451FD">
      <w:r>
        <w:t>Absolute and relative file specifications are not supported.</w:t>
      </w:r>
    </w:p>
    <w:p w:rsidR="00CD214A" w:rsidRDefault="006451FD">
      <w:pPr>
        <w:pStyle w:val="Heading3"/>
      </w:pPr>
      <w:bookmarkStart w:id="31" w:name="section_d05b8432e4014ca2ac7aa83bcfa5420a"/>
      <w:bookmarkStart w:id="32" w:name="_Toc494258568"/>
      <w:r>
        <w:t>[ISO32000-1] Section 7.11.6, Collection Items</w:t>
      </w:r>
      <w:bookmarkEnd w:id="31"/>
      <w:bookmarkEnd w:id="32"/>
      <w:r>
        <w:fldChar w:fldCharType="begin"/>
      </w:r>
      <w:r>
        <w:instrText xml:space="preserve"> XE "Collection Items" </w:instrText>
      </w:r>
      <w:r>
        <w:fldChar w:fldCharType="end"/>
      </w:r>
    </w:p>
    <w:p w:rsidR="00CD214A" w:rsidRDefault="006451FD">
      <w:r>
        <w:t>V0006:</w:t>
      </w:r>
    </w:p>
    <w:p w:rsidR="00CD214A" w:rsidRDefault="006451FD">
      <w:r>
        <w:t>The specification states:</w:t>
      </w:r>
    </w:p>
    <w:p w:rsidR="00CD214A" w:rsidRDefault="006451FD">
      <w:pPr>
        <w:pStyle w:val="Code"/>
      </w:pPr>
      <w:r>
        <w:t>Beginning with PDF 1.7, a collection item dictionary shall</w:t>
      </w:r>
      <w:r>
        <w:t xml:space="preserve"> contain the data described by the collection schema dictionary for a particular file in a collection (see 12.3.5, "Collections").</w:t>
      </w:r>
    </w:p>
    <w:p w:rsidR="00CD214A" w:rsidRDefault="006451FD">
      <w:r>
        <w:t>Microsoft Edge:</w:t>
      </w:r>
    </w:p>
    <w:p w:rsidR="00CD214A" w:rsidRDefault="006451FD">
      <w:r>
        <w:t>Collection items are not supported (their presence is ignored).</w:t>
      </w:r>
    </w:p>
    <w:p w:rsidR="00CD214A" w:rsidRDefault="006451FD">
      <w:pPr>
        <w:pStyle w:val="Heading3"/>
      </w:pPr>
      <w:bookmarkStart w:id="33" w:name="section_3f44ec45fb7b444fbeb0837c9d95ed13"/>
      <w:bookmarkStart w:id="34" w:name="_Toc494258569"/>
      <w:r>
        <w:t>[ISO32000-1] Section 7.12, Extensions Diction</w:t>
      </w:r>
      <w:r>
        <w:t>ary</w:t>
      </w:r>
      <w:bookmarkEnd w:id="33"/>
      <w:bookmarkEnd w:id="34"/>
      <w:r>
        <w:fldChar w:fldCharType="begin"/>
      </w:r>
      <w:r>
        <w:instrText xml:space="preserve"> XE "Extensions Dictionary" </w:instrText>
      </w:r>
      <w:r>
        <w:fldChar w:fldCharType="end"/>
      </w:r>
    </w:p>
    <w:p w:rsidR="00CD214A" w:rsidRDefault="006451FD">
      <w:r>
        <w:t>V0007:</w:t>
      </w:r>
    </w:p>
    <w:p w:rsidR="00CD214A" w:rsidRDefault="006451FD">
      <w:r>
        <w:t>The specification states:</w:t>
      </w:r>
    </w:p>
    <w:p w:rsidR="00CD214A" w:rsidRDefault="006451FD">
      <w:pPr>
        <w:pStyle w:val="Code"/>
      </w:pPr>
      <w:r>
        <w:lastRenderedPageBreak/>
        <w:t>The extensions dictionary, an entry in the document’s catalog dictionary, if present, shall contain one or more entries identifying developer-defined extensions to the ISO 32000-1 Standard.</w:t>
      </w:r>
    </w:p>
    <w:p w:rsidR="00CD214A" w:rsidRDefault="006451FD">
      <w:r>
        <w:t>Microsoft Edge:</w:t>
      </w:r>
    </w:p>
    <w:p w:rsidR="00CD214A" w:rsidRDefault="006451FD">
      <w:r>
        <w:t>Developer extensions are not supported (their presence is ignored).</w:t>
      </w:r>
    </w:p>
    <w:p w:rsidR="00CD214A" w:rsidRDefault="006451FD">
      <w:pPr>
        <w:pStyle w:val="Heading3"/>
      </w:pPr>
      <w:bookmarkStart w:id="35" w:name="section_ca873dd727d444f0823a381330052c54"/>
      <w:bookmarkStart w:id="36" w:name="_Toc494258570"/>
      <w:r>
        <w:t>[ISO32000-1] Section 8.7.4.5.2, Type 1 (Function-Based) Shadings</w:t>
      </w:r>
      <w:bookmarkEnd w:id="35"/>
      <w:bookmarkEnd w:id="36"/>
      <w:r>
        <w:fldChar w:fldCharType="begin"/>
      </w:r>
      <w:r>
        <w:instrText xml:space="preserve"> XE "Type 1 (Function-Based) Shadings" </w:instrText>
      </w:r>
      <w:r>
        <w:fldChar w:fldCharType="end"/>
      </w:r>
    </w:p>
    <w:p w:rsidR="00CD214A" w:rsidRDefault="006451FD">
      <w:r>
        <w:t>V0008:</w:t>
      </w:r>
    </w:p>
    <w:p w:rsidR="00CD214A" w:rsidRDefault="006451FD">
      <w:r>
        <w:t>The specification states:</w:t>
      </w:r>
    </w:p>
    <w:p w:rsidR="00CD214A" w:rsidRDefault="006451FD">
      <w:pPr>
        <w:pStyle w:val="Code"/>
      </w:pPr>
      <w:r>
        <w:t>In Type 1 (function-based) shadi</w:t>
      </w:r>
      <w:r>
        <w:t>ngs, the colour at every point in the domain is defined by a specified mathematical function.</w:t>
      </w:r>
    </w:p>
    <w:p w:rsidR="00CD214A" w:rsidRDefault="006451FD">
      <w:r>
        <w:t>Microsoft Edge:</w:t>
      </w:r>
    </w:p>
    <w:p w:rsidR="00CD214A" w:rsidRDefault="006451FD">
      <w:r>
        <w:t>Function-based shadings are not supported (their presence is ignored).</w:t>
      </w:r>
    </w:p>
    <w:p w:rsidR="00CD214A" w:rsidRDefault="006451FD">
      <w:pPr>
        <w:pStyle w:val="Heading3"/>
      </w:pPr>
      <w:bookmarkStart w:id="37" w:name="section_94880116ef3d44e4bf6174acece8e946"/>
      <w:bookmarkStart w:id="38" w:name="_Toc494258571"/>
      <w:r>
        <w:t>[ISO32000-1] Section 8.7.4.5.5, Type 4 Shadings (Free-Form Gouraud-Shaded T</w:t>
      </w:r>
      <w:r>
        <w:t>riangle Meshes)</w:t>
      </w:r>
      <w:bookmarkEnd w:id="37"/>
      <w:bookmarkEnd w:id="38"/>
      <w:r>
        <w:fldChar w:fldCharType="begin"/>
      </w:r>
      <w:r>
        <w:instrText xml:space="preserve"> XE "Type 4 Shadings (Free-Form Gouraud-Shaded Triangle Meshes)" </w:instrText>
      </w:r>
      <w:r>
        <w:fldChar w:fldCharType="end"/>
      </w:r>
    </w:p>
    <w:p w:rsidR="00CD214A" w:rsidRDefault="006451FD">
      <w:r>
        <w:t>V0009:</w:t>
      </w:r>
    </w:p>
    <w:p w:rsidR="00CD214A" w:rsidRDefault="006451FD">
      <w:r>
        <w:t>The specification states:</w:t>
      </w:r>
    </w:p>
    <w:p w:rsidR="00CD214A" w:rsidRDefault="006451FD">
      <w:pPr>
        <w:pStyle w:val="Code"/>
      </w:pPr>
      <w:r>
        <w:t xml:space="preserve">Type 4 shadings (free-form Gouraud-shaded triangle meshes) are commonly used to represent complex coloured and shaded three-dimensional </w:t>
      </w:r>
      <w:r>
        <w:t>shapes.</w:t>
      </w:r>
    </w:p>
    <w:p w:rsidR="00CD214A" w:rsidRDefault="006451FD">
      <w:r>
        <w:t>Microsoft Edge:</w:t>
      </w:r>
    </w:p>
    <w:p w:rsidR="00CD214A" w:rsidRDefault="006451FD">
      <w:r>
        <w:t>Free-form Gouraud-shaded triangle mesh shadings are not supported (their presence is ignored).</w:t>
      </w:r>
    </w:p>
    <w:p w:rsidR="00CD214A" w:rsidRDefault="006451FD">
      <w:pPr>
        <w:pStyle w:val="Heading3"/>
      </w:pPr>
      <w:bookmarkStart w:id="39" w:name="section_954ce336669d48f6a9a728573c336219"/>
      <w:bookmarkStart w:id="40" w:name="_Toc494258572"/>
      <w:r>
        <w:t>[ISO32000-1] Section 8.7.4.5.6, Type 5 Shadings (Lattice-Form Gouraud-Shaded Triangle Meshes)</w:t>
      </w:r>
      <w:bookmarkEnd w:id="39"/>
      <w:bookmarkEnd w:id="40"/>
      <w:r>
        <w:fldChar w:fldCharType="begin"/>
      </w:r>
      <w:r>
        <w:instrText xml:space="preserve"> XE "Type 5 Shadings (Lattice-Form Gouraud-S</w:instrText>
      </w:r>
      <w:r>
        <w:instrText xml:space="preserve">haded Triangle Meshes)" </w:instrText>
      </w:r>
      <w:r>
        <w:fldChar w:fldCharType="end"/>
      </w:r>
    </w:p>
    <w:p w:rsidR="00CD214A" w:rsidRDefault="006451FD">
      <w:r>
        <w:t>V0010:</w:t>
      </w:r>
    </w:p>
    <w:p w:rsidR="00CD214A" w:rsidRDefault="006451FD">
      <w:r>
        <w:t>The specification states:</w:t>
      </w:r>
    </w:p>
    <w:p w:rsidR="00CD214A" w:rsidRDefault="006451FD">
      <w:pPr>
        <w:pStyle w:val="Code"/>
      </w:pPr>
      <w:r>
        <w:t xml:space="preserve">Type 5 shadings (lattice-form Gouraud-shaded triangle meshes) are similar to type 4, but instead of using free-form geometry, their vertices are arranged in a </w:t>
      </w:r>
      <w:r>
        <w:rPr>
          <w:i/>
        </w:rPr>
        <w:t>pseudorectangular lattice</w:t>
      </w:r>
      <w:r>
        <w:t>, which is t</w:t>
      </w:r>
      <w:r>
        <w:t>opologically equivalent to a rectangular grid.</w:t>
      </w:r>
    </w:p>
    <w:p w:rsidR="00CD214A" w:rsidRDefault="006451FD">
      <w:r>
        <w:t>Microsoft Edge:</w:t>
      </w:r>
    </w:p>
    <w:p w:rsidR="00CD214A" w:rsidRDefault="006451FD">
      <w:r>
        <w:t>Lattice-form Gouraud-shaded triangle mesh shadings are not supported (their presence is ignored).</w:t>
      </w:r>
    </w:p>
    <w:p w:rsidR="00CD214A" w:rsidRDefault="006451FD">
      <w:pPr>
        <w:pStyle w:val="Heading3"/>
      </w:pPr>
      <w:bookmarkStart w:id="41" w:name="section_47623ba211a54995b5974fd82c082324"/>
      <w:bookmarkStart w:id="42" w:name="_Toc494258573"/>
      <w:r>
        <w:t>[ISO32000-1] Section 8.7.4.5.7, Type 6 Shadings (Coons Patch Meshes)</w:t>
      </w:r>
      <w:bookmarkEnd w:id="41"/>
      <w:bookmarkEnd w:id="42"/>
      <w:r>
        <w:fldChar w:fldCharType="begin"/>
      </w:r>
      <w:r>
        <w:instrText xml:space="preserve"> XE "Type 6 Shadings (Coons</w:instrText>
      </w:r>
      <w:r>
        <w:instrText xml:space="preserve"> Patch Meshes)" </w:instrText>
      </w:r>
      <w:r>
        <w:fldChar w:fldCharType="end"/>
      </w:r>
    </w:p>
    <w:p w:rsidR="00CD214A" w:rsidRDefault="006451FD">
      <w:r>
        <w:t>V0011:</w:t>
      </w:r>
    </w:p>
    <w:p w:rsidR="00CD214A" w:rsidRDefault="006451FD">
      <w:r>
        <w:lastRenderedPageBreak/>
        <w:t>The specification states:</w:t>
      </w:r>
    </w:p>
    <w:p w:rsidR="00CD214A" w:rsidRDefault="006451FD">
      <w:pPr>
        <w:pStyle w:val="Code"/>
      </w:pPr>
      <w:r>
        <w:t>Patches can sometimes appear to fold over on themselves—for example, if a boundary curve intersects itself. As the value of parameter u or v increases in parameter space, the location of the corresponding</w:t>
      </w:r>
      <w:r>
        <w:t xml:space="preserve"> pixels in device space may change direction so that new pixels are mapped onto previous pixels already mapped.</w:t>
      </w:r>
    </w:p>
    <w:p w:rsidR="00CD214A" w:rsidRDefault="006451FD">
      <w:r>
        <w:t>Microsoft Edge:</w:t>
      </w:r>
    </w:p>
    <w:p w:rsidR="00CD214A" w:rsidRDefault="006451FD">
      <w:r>
        <w:t>Self-overlapping meshes are not supported.</w:t>
      </w:r>
    </w:p>
    <w:p w:rsidR="00CD214A" w:rsidRDefault="006451FD">
      <w:pPr>
        <w:pStyle w:val="Heading3"/>
      </w:pPr>
      <w:bookmarkStart w:id="43" w:name="section_2069b233f90c45a080348e5f596dba58"/>
      <w:bookmarkStart w:id="44" w:name="_Toc494258574"/>
      <w:r>
        <w:t>[ISO32000-1] Section 8.7.4.5.8, Type 7 Shadings (Tensor-Product Patch Meshes)</w:t>
      </w:r>
      <w:bookmarkEnd w:id="43"/>
      <w:bookmarkEnd w:id="44"/>
      <w:r>
        <w:fldChar w:fldCharType="begin"/>
      </w:r>
      <w:r>
        <w:instrText xml:space="preserve"> XE "Type 7 Shadings (Tensor-Product Patch Meshes)" </w:instrText>
      </w:r>
      <w:r>
        <w:fldChar w:fldCharType="end"/>
      </w:r>
    </w:p>
    <w:p w:rsidR="00CD214A" w:rsidRDefault="006451FD">
      <w:r>
        <w:t>V0012:</w:t>
      </w:r>
    </w:p>
    <w:p w:rsidR="00CD214A" w:rsidRDefault="006451FD">
      <w:r>
        <w:t>The specification states:</w:t>
      </w:r>
    </w:p>
    <w:p w:rsidR="00CD214A" w:rsidRDefault="006451FD">
      <w:pPr>
        <w:pStyle w:val="Code"/>
      </w:pPr>
      <w:r>
        <w:t>Type 7 shadings (tensor-product patch meshes) are identical to type 6, except that they are based on a bicubic tensor-product patch defined by 16 control points instead</w:t>
      </w:r>
      <w:r>
        <w:t xml:space="preserve"> of the 12 control points that define a Coons patch. The shading dictionaries representing the two patch types differ only in the value of the </w:t>
      </w:r>
      <w:r>
        <w:rPr>
          <w:b/>
        </w:rPr>
        <w:t>ShadingType</w:t>
      </w:r>
      <w:r>
        <w:t xml:space="preserve"> entry and in the number of control points specified for each patch in the data stream.</w:t>
      </w:r>
    </w:p>
    <w:p w:rsidR="00CD214A" w:rsidRDefault="006451FD">
      <w:r>
        <w:t>Microsoft Edge</w:t>
      </w:r>
      <w:r>
        <w:t>:</w:t>
      </w:r>
    </w:p>
    <w:p w:rsidR="00CD214A" w:rsidRDefault="006451FD">
      <w:r>
        <w:t>Self-overlapping meshes are not supported.</w:t>
      </w:r>
    </w:p>
    <w:p w:rsidR="00CD214A" w:rsidRDefault="006451FD">
      <w:pPr>
        <w:pStyle w:val="Heading3"/>
      </w:pPr>
      <w:bookmarkStart w:id="45" w:name="section_ff4e25377b7e4a99a7b13a705dbf5298"/>
      <w:bookmarkStart w:id="46" w:name="_Toc494258575"/>
      <w:r>
        <w:t>[ISO32000-1] Section 8.10.4, Reference XObjects</w:t>
      </w:r>
      <w:bookmarkEnd w:id="45"/>
      <w:bookmarkEnd w:id="46"/>
      <w:r>
        <w:fldChar w:fldCharType="begin"/>
      </w:r>
      <w:r>
        <w:instrText xml:space="preserve"> XE "Reference XObjects" </w:instrText>
      </w:r>
      <w:r>
        <w:fldChar w:fldCharType="end"/>
      </w:r>
    </w:p>
    <w:p w:rsidR="00CD214A" w:rsidRDefault="006451FD">
      <w:r>
        <w:t>V0013:</w:t>
      </w:r>
    </w:p>
    <w:p w:rsidR="00CD214A" w:rsidRDefault="006451FD">
      <w:r>
        <w:t>The specification states:</w:t>
      </w:r>
    </w:p>
    <w:p w:rsidR="00CD214A" w:rsidRDefault="006451FD">
      <w:pPr>
        <w:pStyle w:val="Code"/>
      </w:pPr>
      <w:r>
        <w:rPr>
          <w:i/>
        </w:rPr>
        <w:t>Reference XObjects (PDF 1.4)</w:t>
      </w:r>
      <w:r>
        <w:t xml:space="preserve"> enable one PDF document to import content from another.</w:t>
      </w:r>
    </w:p>
    <w:p w:rsidR="00CD214A" w:rsidRDefault="006451FD">
      <w:r>
        <w:t>Microsoft Edge:</w:t>
      </w:r>
    </w:p>
    <w:p w:rsidR="00CD214A" w:rsidRDefault="006451FD">
      <w:r>
        <w:t>Re</w:t>
      </w:r>
      <w:r>
        <w:t>ference XObjects are not supported (their presence is ignored).</w:t>
      </w:r>
    </w:p>
    <w:p w:rsidR="00CD214A" w:rsidRDefault="006451FD">
      <w:pPr>
        <w:pStyle w:val="Heading3"/>
      </w:pPr>
      <w:bookmarkStart w:id="47" w:name="section_0cad31e2bf4d499987891ad47b8f46b3"/>
      <w:bookmarkStart w:id="48" w:name="_Toc494258576"/>
      <w:r>
        <w:t>[ISO32000-1] Section 8.11.2, Optional Content Groups</w:t>
      </w:r>
      <w:bookmarkEnd w:id="47"/>
      <w:bookmarkEnd w:id="48"/>
      <w:r>
        <w:fldChar w:fldCharType="begin"/>
      </w:r>
      <w:r>
        <w:instrText xml:space="preserve"> XE "Optional Content Groups" </w:instrText>
      </w:r>
      <w:r>
        <w:fldChar w:fldCharType="end"/>
      </w:r>
    </w:p>
    <w:p w:rsidR="00CD214A" w:rsidRDefault="006451FD">
      <w:r>
        <w:t>V0014:</w:t>
      </w:r>
    </w:p>
    <w:p w:rsidR="00CD214A" w:rsidRDefault="006451FD">
      <w:r>
        <w:t>The specification states:</w:t>
      </w:r>
    </w:p>
    <w:p w:rsidR="00CD214A" w:rsidRDefault="006451FD">
      <w:pPr>
        <w:pStyle w:val="Code"/>
      </w:pPr>
      <w:r>
        <w:t xml:space="preserve">An optional content group is a dictionary representing a collection of </w:t>
      </w:r>
      <w:r>
        <w:t>graphics that can be made visible or invisible dynamically by users of conforming readers.</w:t>
      </w:r>
    </w:p>
    <w:p w:rsidR="00CD214A" w:rsidRDefault="006451FD">
      <w:r>
        <w:t>Microsoft Edge:</w:t>
      </w:r>
    </w:p>
    <w:p w:rsidR="00CD214A" w:rsidRDefault="006451FD">
      <w:r>
        <w:t>Only the default states are shown for View and Print.</w:t>
      </w:r>
    </w:p>
    <w:p w:rsidR="00CD214A" w:rsidRDefault="006451FD">
      <w:pPr>
        <w:pStyle w:val="Heading3"/>
      </w:pPr>
      <w:bookmarkStart w:id="49" w:name="section_cdbfb592c4354d5a8d95d031627c97b3"/>
      <w:bookmarkStart w:id="50" w:name="_Toc494258577"/>
      <w:r>
        <w:lastRenderedPageBreak/>
        <w:t>[ISO32000-1] Section 9.3.8, Text Knockout</w:t>
      </w:r>
      <w:bookmarkEnd w:id="49"/>
      <w:bookmarkEnd w:id="50"/>
      <w:r>
        <w:fldChar w:fldCharType="begin"/>
      </w:r>
      <w:r>
        <w:instrText xml:space="preserve"> XE "Text Knockout" </w:instrText>
      </w:r>
      <w:r>
        <w:fldChar w:fldCharType="end"/>
      </w:r>
    </w:p>
    <w:p w:rsidR="00CD214A" w:rsidRDefault="006451FD">
      <w:r>
        <w:t>V0015:</w:t>
      </w:r>
    </w:p>
    <w:p w:rsidR="00CD214A" w:rsidRDefault="006451FD">
      <w:r>
        <w:t>The specification states</w:t>
      </w:r>
      <w:r>
        <w:t>:</w:t>
      </w:r>
    </w:p>
    <w:p w:rsidR="00CD214A" w:rsidRDefault="006451FD">
      <w:pPr>
        <w:pStyle w:val="Code"/>
      </w:pPr>
      <w:r>
        <w:t xml:space="preserve">The text knockout parameter, </w:t>
      </w:r>
      <w:r>
        <w:rPr>
          <w:i/>
        </w:rPr>
        <w:t>T</w:t>
      </w:r>
      <w:r>
        <w:rPr>
          <w:b/>
          <w:vertAlign w:val="subscript"/>
        </w:rPr>
        <w:t>k</w:t>
      </w:r>
      <w:r>
        <w:t xml:space="preserve"> </w:t>
      </w:r>
      <w:r>
        <w:rPr>
          <w:i/>
        </w:rPr>
        <w:t>(PDF 1.4)</w:t>
      </w:r>
      <w:r>
        <w:t>, shall be a boolean value that determines what text elements shall be considered elementary objects for purposes of colour compositing in the transparent imaging model.</w:t>
      </w:r>
    </w:p>
    <w:p w:rsidR="00CD214A" w:rsidRDefault="006451FD">
      <w:r>
        <w:t>Microsoft Edge:</w:t>
      </w:r>
    </w:p>
    <w:p w:rsidR="00CD214A" w:rsidRDefault="006451FD">
      <w:r>
        <w:t>The parameter value is alwa</w:t>
      </w:r>
      <w:r>
        <w:t xml:space="preserve">ys taken to be the default, </w:t>
      </w:r>
      <w:r>
        <w:rPr>
          <w:b/>
        </w:rPr>
        <w:t>true</w:t>
      </w:r>
      <w:r>
        <w:t>. That is, all glyphs in the text object shall be treated together as a single elementary object. When glyphs overlap, later glyphs shall overwrite ("knock out") earlier ones in the area of overlap.</w:t>
      </w:r>
    </w:p>
    <w:p w:rsidR="00CD214A" w:rsidRDefault="006451FD">
      <w:pPr>
        <w:pStyle w:val="Heading3"/>
      </w:pPr>
      <w:bookmarkStart w:id="51" w:name="section_c0908011b66e4b1f9706e0dc49de2cb5"/>
      <w:bookmarkStart w:id="52" w:name="_Toc494258578"/>
      <w:r>
        <w:t>[ISO32000-1] Section 9.7.</w:t>
      </w:r>
      <w:r>
        <w:t>3, CIDSystemInfo Dictionaries</w:t>
      </w:r>
      <w:bookmarkEnd w:id="51"/>
      <w:bookmarkEnd w:id="52"/>
      <w:r>
        <w:fldChar w:fldCharType="begin"/>
      </w:r>
      <w:r>
        <w:instrText xml:space="preserve"> XE "CIDSystemInfo Dictionaries" </w:instrText>
      </w:r>
      <w:r>
        <w:fldChar w:fldCharType="end"/>
      </w:r>
    </w:p>
    <w:p w:rsidR="00CD214A" w:rsidRDefault="006451FD">
      <w:r>
        <w:t>V0016:</w:t>
      </w:r>
    </w:p>
    <w:p w:rsidR="00CD214A" w:rsidRDefault="006451FD">
      <w:r>
        <w:t>The specification states:</w:t>
      </w:r>
    </w:p>
    <w:p w:rsidR="00CD214A" w:rsidRDefault="006451FD">
      <w:pPr>
        <w:pStyle w:val="Code"/>
      </w:pPr>
      <w:r>
        <w:t>The supplement number of the character collection. An original character collection has a supplement number of 0. Whenever additional CIDs are assigned in a c</w:t>
      </w:r>
      <w:r>
        <w:t>haracter collection, the supplement number shall be increased.</w:t>
      </w:r>
    </w:p>
    <w:p w:rsidR="00CD214A" w:rsidRDefault="006451FD">
      <w:r>
        <w:t>Microsoft Edge:</w:t>
      </w:r>
    </w:p>
    <w:p w:rsidR="00CD214A" w:rsidRDefault="006451FD">
      <w:r>
        <w:t>The supplement number is taken to be 6 regardless of what is in the file.</w:t>
      </w:r>
    </w:p>
    <w:p w:rsidR="00CD214A" w:rsidRDefault="006451FD">
      <w:pPr>
        <w:pStyle w:val="Heading3"/>
      </w:pPr>
      <w:bookmarkStart w:id="53" w:name="section_f4966de8aaea43b597dc6babdf1ccd9e"/>
      <w:bookmarkStart w:id="54" w:name="_Toc494258579"/>
      <w:r>
        <w:t>[ISO32000-1] Section 10.4, Transfer Functions</w:t>
      </w:r>
      <w:bookmarkEnd w:id="53"/>
      <w:bookmarkEnd w:id="54"/>
      <w:r>
        <w:fldChar w:fldCharType="begin"/>
      </w:r>
      <w:r>
        <w:instrText xml:space="preserve"> XE "Transfer Functions" </w:instrText>
      </w:r>
      <w:r>
        <w:fldChar w:fldCharType="end"/>
      </w:r>
    </w:p>
    <w:p w:rsidR="00CD214A" w:rsidRDefault="006451FD">
      <w:r>
        <w:t>V0017:</w:t>
      </w:r>
    </w:p>
    <w:p w:rsidR="00CD214A" w:rsidRDefault="006451FD">
      <w:r>
        <w:t>The specification state</w:t>
      </w:r>
      <w:r>
        <w:t>s:</w:t>
      </w:r>
    </w:p>
    <w:p w:rsidR="00CD214A" w:rsidRDefault="006451FD">
      <w:pPr>
        <w:pStyle w:val="Code"/>
        <w:pBdr>
          <w:bottom w:val="single" w:sz="24" w:space="6" w:color="FFFFFF"/>
        </w:pBdr>
      </w:pPr>
      <w:r>
        <w:t>Starting with PDF 1.2, a transfer function may be used to adjust the values of colour components to compensate for nonlinear response in an output device and in the human eye.</w:t>
      </w:r>
    </w:p>
    <w:p w:rsidR="00CD214A" w:rsidRDefault="006451FD">
      <w:r>
        <w:t>Microsoft Edge:</w:t>
      </w:r>
    </w:p>
    <w:p w:rsidR="00CD214A" w:rsidRDefault="006451FD">
      <w:r>
        <w:t>Transfer functions are not supported.</w:t>
      </w:r>
    </w:p>
    <w:p w:rsidR="00CD214A" w:rsidRDefault="006451FD">
      <w:pPr>
        <w:pStyle w:val="Heading3"/>
      </w:pPr>
      <w:bookmarkStart w:id="55" w:name="section_eeca1199adfd4aa483d6ccf348a4bc8a"/>
      <w:bookmarkStart w:id="56" w:name="_Toc494258580"/>
      <w:r>
        <w:t>[ISO32000-1] Section 10</w:t>
      </w:r>
      <w:r>
        <w:t>.5, Halftones</w:t>
      </w:r>
      <w:bookmarkEnd w:id="55"/>
      <w:bookmarkEnd w:id="56"/>
      <w:r>
        <w:fldChar w:fldCharType="begin"/>
      </w:r>
      <w:r>
        <w:instrText xml:space="preserve"> XE "Halftones" </w:instrText>
      </w:r>
      <w:r>
        <w:fldChar w:fldCharType="end"/>
      </w:r>
    </w:p>
    <w:p w:rsidR="00CD214A" w:rsidRDefault="006451FD">
      <w:r>
        <w:t>V0018:</w:t>
      </w:r>
    </w:p>
    <w:p w:rsidR="00CD214A" w:rsidRDefault="006451FD">
      <w:r>
        <w:t>The specification states:</w:t>
      </w:r>
    </w:p>
    <w:p w:rsidR="00CD214A" w:rsidRDefault="006451FD">
      <w:pPr>
        <w:pStyle w:val="Code"/>
      </w:pPr>
      <w:r>
        <w:t xml:space="preserve">Halftoning is a process by which continuous-tone colours are approximated on an output device that can achieve only a limited number of discrete colours. Colours that the device cannot </w:t>
      </w:r>
      <w:r>
        <w:t>produce directly are simulated by using patterns of pixels in the colours available.</w:t>
      </w:r>
    </w:p>
    <w:p w:rsidR="00CD214A" w:rsidRDefault="006451FD">
      <w:r>
        <w:t>Microsoft Edge:</w:t>
      </w:r>
    </w:p>
    <w:p w:rsidR="00CD214A" w:rsidRDefault="006451FD">
      <w:r>
        <w:lastRenderedPageBreak/>
        <w:t>Halftoning is not supported (halftone screens are ignored).</w:t>
      </w:r>
    </w:p>
    <w:p w:rsidR="00CD214A" w:rsidRDefault="006451FD">
      <w:pPr>
        <w:pStyle w:val="Heading3"/>
      </w:pPr>
      <w:bookmarkStart w:id="57" w:name="section_69d9dcd478b848419e682820e9b6c874"/>
      <w:bookmarkStart w:id="58" w:name="_Toc494258581"/>
      <w:r>
        <w:t>[ISO32000-1] Section 10.6.2, Flatness Tolerance</w:t>
      </w:r>
      <w:bookmarkEnd w:id="57"/>
      <w:bookmarkEnd w:id="58"/>
      <w:r>
        <w:fldChar w:fldCharType="begin"/>
      </w:r>
      <w:r>
        <w:instrText xml:space="preserve"> XE "Flatness Tolerance" </w:instrText>
      </w:r>
      <w:r>
        <w:fldChar w:fldCharType="end"/>
      </w:r>
    </w:p>
    <w:p w:rsidR="00CD214A" w:rsidRDefault="006451FD">
      <w:r>
        <w:t>V0019:</w:t>
      </w:r>
    </w:p>
    <w:p w:rsidR="00CD214A" w:rsidRDefault="006451FD">
      <w:r>
        <w:t>The specifica</w:t>
      </w:r>
      <w:r>
        <w:t>tion states:</w:t>
      </w:r>
    </w:p>
    <w:p w:rsidR="00CD214A" w:rsidRDefault="006451FD">
      <w:pPr>
        <w:pStyle w:val="Code"/>
      </w:pPr>
      <w:r>
        <w:t xml:space="preserve">The </w:t>
      </w:r>
      <w:r>
        <w:rPr>
          <w:i/>
        </w:rPr>
        <w:t>flatness tolerance</w:t>
      </w:r>
      <w:r>
        <w:t xml:space="preserve"> controls the maximum permitted distance in device pixels between the mathematically correct path and an approximation constructed from straight line segments, as shown in Figure 54.</w:t>
      </w:r>
    </w:p>
    <w:p w:rsidR="00CD214A" w:rsidRDefault="006451FD">
      <w:r>
        <w:t>Microsoft Edge:</w:t>
      </w:r>
    </w:p>
    <w:p w:rsidR="00CD214A" w:rsidRDefault="006451FD">
      <w:r>
        <w:t>The flatness tolerance</w:t>
      </w:r>
      <w:r>
        <w:t xml:space="preserve"> is ignored.</w:t>
      </w:r>
    </w:p>
    <w:p w:rsidR="00CD214A" w:rsidRDefault="006451FD">
      <w:pPr>
        <w:pStyle w:val="Heading3"/>
      </w:pPr>
      <w:bookmarkStart w:id="59" w:name="section_ac3b1575f2944028b9cef13135427553"/>
      <w:bookmarkStart w:id="60" w:name="_Toc494258582"/>
      <w:r>
        <w:t>[ISO32000-1] Section 10.6.3, Smoothness Tolerance</w:t>
      </w:r>
      <w:bookmarkEnd w:id="59"/>
      <w:bookmarkEnd w:id="60"/>
      <w:r>
        <w:fldChar w:fldCharType="begin"/>
      </w:r>
      <w:r>
        <w:instrText xml:space="preserve"> XE "Smoothness Tolerance" </w:instrText>
      </w:r>
      <w:r>
        <w:fldChar w:fldCharType="end"/>
      </w:r>
    </w:p>
    <w:p w:rsidR="00CD214A" w:rsidRDefault="006451FD">
      <w:r>
        <w:t>V0020:</w:t>
      </w:r>
    </w:p>
    <w:p w:rsidR="00CD214A" w:rsidRDefault="006451FD">
      <w:r>
        <w:t>The specification states:</w:t>
      </w:r>
    </w:p>
    <w:p w:rsidR="00CD214A" w:rsidRDefault="006451FD">
      <w:pPr>
        <w:pStyle w:val="Code"/>
      </w:pPr>
      <w:r>
        <w:t xml:space="preserve">The </w:t>
      </w:r>
      <w:r>
        <w:rPr>
          <w:i/>
        </w:rPr>
        <w:t>smoothness tolerance (PDF 1.3)</w:t>
      </w:r>
      <w:r>
        <w:t xml:space="preserve"> controls the quality of smooth shading (type 2 patterns and the </w:t>
      </w:r>
      <w:r>
        <w:rPr>
          <w:b/>
        </w:rPr>
        <w:t>sh</w:t>
      </w:r>
      <w:r>
        <w:t xml:space="preserve"> operator) and thus indirectly</w:t>
      </w:r>
      <w:r>
        <w:t xml:space="preserve"> controls the rendering performance. Smoothness is the allowable colour error between a shading approximated by piecewise linear interpolation and the true value of a (possibly nonlinear) shading function.</w:t>
      </w:r>
    </w:p>
    <w:p w:rsidR="00CD214A" w:rsidRDefault="006451FD">
      <w:r>
        <w:t>Microsoft Edge:</w:t>
      </w:r>
    </w:p>
    <w:p w:rsidR="00CD214A" w:rsidRDefault="006451FD">
      <w:r>
        <w:t>The smoothness tolerance is ignore</w:t>
      </w:r>
      <w:r>
        <w:t>d.</w:t>
      </w:r>
    </w:p>
    <w:p w:rsidR="00CD214A" w:rsidRDefault="006451FD">
      <w:pPr>
        <w:pStyle w:val="Heading3"/>
      </w:pPr>
      <w:bookmarkStart w:id="61" w:name="section_a72222aa6ef04e08a704784b2ff833b1"/>
      <w:bookmarkStart w:id="62" w:name="_Toc494258583"/>
      <w:r>
        <w:t>[ISO32000-1] Section 11.3.5, Blend Mode</w:t>
      </w:r>
      <w:bookmarkEnd w:id="61"/>
      <w:bookmarkEnd w:id="62"/>
      <w:r>
        <w:fldChar w:fldCharType="begin"/>
      </w:r>
      <w:r>
        <w:instrText xml:space="preserve"> XE "Blend Mode" </w:instrText>
      </w:r>
      <w:r>
        <w:fldChar w:fldCharType="end"/>
      </w:r>
    </w:p>
    <w:p w:rsidR="00CD214A" w:rsidRDefault="006451FD">
      <w:r>
        <w:t>V0021:</w:t>
      </w:r>
    </w:p>
    <w:p w:rsidR="00CD214A" w:rsidRDefault="006451FD">
      <w:r>
        <w:t>The specification states:</w:t>
      </w:r>
    </w:p>
    <w:p w:rsidR="00CD214A" w:rsidRDefault="006451FD">
      <w:pPr>
        <w:pStyle w:val="Code"/>
      </w:pPr>
      <w:r>
        <w:t xml:space="preserve">In principle, any function of the backdrop and source colours that yields another colour, </w:t>
      </w:r>
      <w:r>
        <w:rPr>
          <w:i/>
        </w:rPr>
        <w:t>Cr</w:t>
      </w:r>
      <w:r>
        <w:t xml:space="preserve">, for the result may be used as a blend function </w:t>
      </w:r>
      <w:r>
        <w:rPr>
          <w:i/>
        </w:rPr>
        <w:t>B</w:t>
      </w:r>
      <w:r>
        <w:t xml:space="preserve"> (</w:t>
      </w:r>
      <w:r>
        <w:rPr>
          <w:i/>
        </w:rPr>
        <w:t>Cb</w:t>
      </w:r>
      <w:r>
        <w:t xml:space="preserve">, </w:t>
      </w:r>
      <w:r>
        <w:rPr>
          <w:i/>
        </w:rPr>
        <w:t>Cs</w:t>
      </w:r>
      <w:r>
        <w:t>), in the c</w:t>
      </w:r>
      <w:r>
        <w:t xml:space="preserve">ompositing formula to customize the blending operation. PDF defines a standard set of named blend functions, or </w:t>
      </w:r>
      <w:r>
        <w:rPr>
          <w:i/>
        </w:rPr>
        <w:t>blend modes</w:t>
      </w:r>
      <w:r>
        <w:t>, listed in Tables 136 and 137.</w:t>
      </w:r>
    </w:p>
    <w:p w:rsidR="00CD214A" w:rsidRDefault="006451FD">
      <w:r>
        <w:t>Microsoft Edge:</w:t>
      </w:r>
    </w:p>
    <w:p w:rsidR="00CD214A" w:rsidRDefault="006451FD">
      <w:r>
        <w:t xml:space="preserve">For all blend modes other than </w:t>
      </w:r>
      <w:r>
        <w:rPr>
          <w:b/>
        </w:rPr>
        <w:t>Normal</w:t>
      </w:r>
      <w:r>
        <w:t>, the shape parameter is ignored.</w:t>
      </w:r>
    </w:p>
    <w:p w:rsidR="00CD214A" w:rsidRDefault="006451FD">
      <w:pPr>
        <w:pStyle w:val="Heading3"/>
      </w:pPr>
      <w:bookmarkStart w:id="63" w:name="section_80fdd334d86a431c9ff69507751a6235"/>
      <w:bookmarkStart w:id="64" w:name="_Toc494258584"/>
      <w:r>
        <w:t>[ISO32000-1] S</w:t>
      </w:r>
      <w:r>
        <w:t>ection 11.4.6, Knockout Groups</w:t>
      </w:r>
      <w:bookmarkEnd w:id="63"/>
      <w:bookmarkEnd w:id="64"/>
      <w:r>
        <w:fldChar w:fldCharType="begin"/>
      </w:r>
      <w:r>
        <w:instrText xml:space="preserve"> XE "Knockout Groups" </w:instrText>
      </w:r>
      <w:r>
        <w:fldChar w:fldCharType="end"/>
      </w:r>
    </w:p>
    <w:p w:rsidR="00CD214A" w:rsidRDefault="006451FD">
      <w:r>
        <w:t>V0022:</w:t>
      </w:r>
    </w:p>
    <w:p w:rsidR="00CD214A" w:rsidRDefault="006451FD">
      <w:pPr>
        <w:pStyle w:val="Code"/>
      </w:pPr>
      <w:r>
        <w:t>The specification states:</w:t>
      </w:r>
    </w:p>
    <w:p w:rsidR="00CD214A" w:rsidRDefault="00CD214A">
      <w:pPr>
        <w:pStyle w:val="Code"/>
      </w:pPr>
    </w:p>
    <w:p w:rsidR="00CD214A" w:rsidRDefault="006451FD">
      <w:pPr>
        <w:pStyle w:val="Code"/>
      </w:pPr>
      <w:r>
        <w:t>In a knockout group, each individual element shall be composited with the group’s initial backdrop rather than with the stack of preceding elements in the group.</w:t>
      </w:r>
    </w:p>
    <w:p w:rsidR="00CD214A" w:rsidRDefault="006451FD">
      <w:r>
        <w:lastRenderedPageBreak/>
        <w:t>Micro</w:t>
      </w:r>
      <w:r>
        <w:t>soft Edge:</w:t>
      </w:r>
    </w:p>
    <w:p w:rsidR="00CD214A" w:rsidRDefault="006451FD">
      <w:r>
        <w:t>Knockout groups are not supported.</w:t>
      </w:r>
    </w:p>
    <w:p w:rsidR="00CD214A" w:rsidRDefault="006451FD">
      <w:pPr>
        <w:pStyle w:val="Heading3"/>
      </w:pPr>
      <w:bookmarkStart w:id="65" w:name="section_a3776a1322784935b6b340cbf976896c"/>
      <w:bookmarkStart w:id="66" w:name="_Toc494258585"/>
      <w:r>
        <w:t>[ISO32000-1] Section 11.6.7, Patterns and Transparency</w:t>
      </w:r>
      <w:bookmarkEnd w:id="65"/>
      <w:bookmarkEnd w:id="66"/>
      <w:r>
        <w:fldChar w:fldCharType="begin"/>
      </w:r>
      <w:r>
        <w:instrText xml:space="preserve"> XE "Patterns and Transparency" </w:instrText>
      </w:r>
      <w:r>
        <w:fldChar w:fldCharType="end"/>
      </w:r>
    </w:p>
    <w:p w:rsidR="00CD214A" w:rsidRDefault="006451FD">
      <w:r>
        <w:t>V0023:</w:t>
      </w:r>
    </w:p>
    <w:p w:rsidR="00CD214A" w:rsidRDefault="006451FD">
      <w:r>
        <w:t>The specification states:</w:t>
      </w:r>
    </w:p>
    <w:p w:rsidR="00CD214A" w:rsidRDefault="006451FD">
      <w:pPr>
        <w:pStyle w:val="Code"/>
      </w:pPr>
      <w:r>
        <w:t xml:space="preserve">In the transparent imaging model, the graphics objects making up the pattern cell of a </w:t>
      </w:r>
      <w:r>
        <w:t>tiling pattern (see "Tiling Patterns") may include transparent objects and transparency groups. Transparent compositing may occur both within the pattern cell and between it and the backdrop wherever the pattern is painted.</w:t>
      </w:r>
    </w:p>
    <w:p w:rsidR="00CD214A" w:rsidRDefault="006451FD">
      <w:r>
        <w:t>Microsoft Edge:</w:t>
      </w:r>
    </w:p>
    <w:p w:rsidR="00CD214A" w:rsidRDefault="006451FD">
      <w:r>
        <w:t>Transparent patt</w:t>
      </w:r>
      <w:r>
        <w:t>erns are rendered opaque.</w:t>
      </w:r>
    </w:p>
    <w:p w:rsidR="00CD214A" w:rsidRDefault="006451FD">
      <w:pPr>
        <w:pStyle w:val="Heading3"/>
      </w:pPr>
      <w:bookmarkStart w:id="67" w:name="section_b73dbb8e9748451ca1509ccd7fb21366"/>
      <w:bookmarkStart w:id="68" w:name="_Toc494258586"/>
      <w:r>
        <w:t>[ISO32000-1] Section 11.7.4, Overprinting and Transparency</w:t>
      </w:r>
      <w:bookmarkEnd w:id="67"/>
      <w:bookmarkEnd w:id="68"/>
      <w:r>
        <w:fldChar w:fldCharType="begin"/>
      </w:r>
      <w:r>
        <w:instrText xml:space="preserve"> XE "Overprinting and Transparency" </w:instrText>
      </w:r>
      <w:r>
        <w:fldChar w:fldCharType="end"/>
      </w:r>
    </w:p>
    <w:p w:rsidR="00CD214A" w:rsidRDefault="006451FD">
      <w:r>
        <w:t>V0024:</w:t>
      </w:r>
    </w:p>
    <w:p w:rsidR="00CD214A" w:rsidRDefault="006451FD">
      <w:r>
        <w:t>The specification states:</w:t>
      </w:r>
    </w:p>
    <w:p w:rsidR="00CD214A" w:rsidRDefault="006451FD">
      <w:pPr>
        <w:pStyle w:val="Code"/>
      </w:pPr>
      <w:r>
        <w:t xml:space="preserve">In the opaque imaging model, overprinting is controlled by two parameters of the graphics state: the </w:t>
      </w:r>
      <w:r>
        <w:rPr>
          <w:i/>
        </w:rPr>
        <w:t>overprint parameter</w:t>
      </w:r>
      <w:r>
        <w:t xml:space="preserve"> and the </w:t>
      </w:r>
      <w:r>
        <w:rPr>
          <w:i/>
        </w:rPr>
        <w:t>overprint mode</w:t>
      </w:r>
      <w:r>
        <w:t xml:space="preserve"> (see "Overprint Control"). Painting an object causes some specific set of device colorants to be marked, as dete</w:t>
      </w:r>
      <w:r>
        <w:t xml:space="preserve">rmined by the current colour space and current colour in the graphics state. The remaining colorants shall be either erased or left unchanged, depending on whether the overprint parameter is </w:t>
      </w:r>
      <w:r>
        <w:rPr>
          <w:b/>
        </w:rPr>
        <w:t>false</w:t>
      </w:r>
      <w:r>
        <w:t xml:space="preserve"> or </w:t>
      </w:r>
      <w:r>
        <w:rPr>
          <w:b/>
        </w:rPr>
        <w:t>true</w:t>
      </w:r>
      <w:r>
        <w:t xml:space="preserve">. When the current colour space is </w:t>
      </w:r>
      <w:r>
        <w:rPr>
          <w:b/>
        </w:rPr>
        <w:t>DeviceCMYK</w:t>
      </w:r>
      <w:r>
        <w:t>, the o</w:t>
      </w:r>
      <w:r>
        <w:t>verprint mode parameter additionally enables this selective marking of colorants to be applied to individual colour components according to whether the component value is zero or nonzero.</w:t>
      </w:r>
    </w:p>
    <w:p w:rsidR="00CD214A" w:rsidRDefault="006451FD">
      <w:r>
        <w:t>Microsoft Edge:</w:t>
      </w:r>
    </w:p>
    <w:p w:rsidR="00CD214A" w:rsidRDefault="006451FD">
      <w:r>
        <w:t>Overprinting is not supported.</w:t>
      </w:r>
    </w:p>
    <w:p w:rsidR="00CD214A" w:rsidRDefault="006451FD">
      <w:pPr>
        <w:pStyle w:val="Heading3"/>
      </w:pPr>
      <w:bookmarkStart w:id="69" w:name="section_cd00d69fc7ce43f3bf6dad320b31e6c5"/>
      <w:bookmarkStart w:id="70" w:name="_Toc494258587"/>
      <w:r>
        <w:t xml:space="preserve">[ISO32000-1] Section </w:t>
      </w:r>
      <w:r>
        <w:t>12.2, Viewer Preferences</w:t>
      </w:r>
      <w:bookmarkEnd w:id="69"/>
      <w:bookmarkEnd w:id="70"/>
      <w:r>
        <w:fldChar w:fldCharType="begin"/>
      </w:r>
      <w:r>
        <w:instrText xml:space="preserve"> XE "Viewer Preferences" </w:instrText>
      </w:r>
      <w:r>
        <w:fldChar w:fldCharType="end"/>
      </w:r>
    </w:p>
    <w:p w:rsidR="00CD214A" w:rsidRDefault="006451FD">
      <w:r>
        <w:t>V0025:</w:t>
      </w:r>
    </w:p>
    <w:p w:rsidR="00CD214A" w:rsidRDefault="006451FD">
      <w:r>
        <w:t>The specification states:</w:t>
      </w:r>
    </w:p>
    <w:p w:rsidR="00CD214A" w:rsidRDefault="006451FD">
      <w:pPr>
        <w:pStyle w:val="Code"/>
      </w:pPr>
      <w:r>
        <w:t xml:space="preserve">The </w:t>
      </w:r>
      <w:r>
        <w:rPr>
          <w:b/>
        </w:rPr>
        <w:t>ViewerPreferences</w:t>
      </w:r>
      <w:r>
        <w:t xml:space="preserve"> entry in a document’s catalogue (see 7.7.2, "Document Catalog") </w:t>
      </w:r>
      <w:r>
        <w:rPr>
          <w:i/>
        </w:rPr>
        <w:t>designates a viewer preferences dictionary (PDF 1.2)</w:t>
      </w:r>
      <w:r>
        <w:t xml:space="preserve"> controlling the way the document</w:t>
      </w:r>
      <w:r>
        <w:t xml:space="preserve"> shall be presented on the screen or in print. If no such dictionary is specified, conforming readers should behave in accordance with their own current user preference settings. Table 150 shows the contents of the viewer preferences dictionary.</w:t>
      </w:r>
    </w:p>
    <w:p w:rsidR="00CD214A" w:rsidRDefault="006451FD">
      <w:r>
        <w:t xml:space="preserve">Microsoft </w:t>
      </w:r>
      <w:r>
        <w:t>Edge:</w:t>
      </w:r>
    </w:p>
    <w:p w:rsidR="00CD214A" w:rsidRDefault="006451FD">
      <w:r>
        <w:t>The following viewer preferences keys are ignored:</w:t>
      </w:r>
    </w:p>
    <w:p w:rsidR="00CD214A" w:rsidRDefault="006451FD">
      <w:pPr>
        <w:pStyle w:val="ListParagraph"/>
        <w:numPr>
          <w:ilvl w:val="0"/>
          <w:numId w:val="48"/>
        </w:numPr>
      </w:pPr>
      <w:r>
        <w:t>HideToolbar</w:t>
      </w:r>
    </w:p>
    <w:p w:rsidR="00CD214A" w:rsidRDefault="006451FD">
      <w:pPr>
        <w:pStyle w:val="ListParagraph"/>
        <w:numPr>
          <w:ilvl w:val="0"/>
          <w:numId w:val="48"/>
        </w:numPr>
      </w:pPr>
      <w:r>
        <w:t>HideMenuBar</w:t>
      </w:r>
    </w:p>
    <w:p w:rsidR="00CD214A" w:rsidRDefault="006451FD">
      <w:pPr>
        <w:pStyle w:val="ListParagraph"/>
        <w:numPr>
          <w:ilvl w:val="0"/>
          <w:numId w:val="48"/>
        </w:numPr>
      </w:pPr>
      <w:r>
        <w:lastRenderedPageBreak/>
        <w:t>HideWindowUI</w:t>
      </w:r>
    </w:p>
    <w:p w:rsidR="00CD214A" w:rsidRDefault="006451FD">
      <w:pPr>
        <w:pStyle w:val="ListParagraph"/>
        <w:numPr>
          <w:ilvl w:val="0"/>
          <w:numId w:val="48"/>
        </w:numPr>
      </w:pPr>
      <w:r>
        <w:t>FitWindow</w:t>
      </w:r>
    </w:p>
    <w:p w:rsidR="00CD214A" w:rsidRDefault="006451FD">
      <w:pPr>
        <w:pStyle w:val="ListParagraph"/>
        <w:numPr>
          <w:ilvl w:val="0"/>
          <w:numId w:val="48"/>
        </w:numPr>
      </w:pPr>
      <w:r>
        <w:t>CenterWindow</w:t>
      </w:r>
    </w:p>
    <w:p w:rsidR="00CD214A" w:rsidRDefault="006451FD">
      <w:pPr>
        <w:pStyle w:val="ListParagraph"/>
        <w:numPr>
          <w:ilvl w:val="0"/>
          <w:numId w:val="48"/>
        </w:numPr>
      </w:pPr>
      <w:r>
        <w:t>DisplayDocTitle</w:t>
      </w:r>
    </w:p>
    <w:p w:rsidR="00CD214A" w:rsidRDefault="006451FD">
      <w:pPr>
        <w:pStyle w:val="ListParagraph"/>
        <w:numPr>
          <w:ilvl w:val="0"/>
          <w:numId w:val="48"/>
        </w:numPr>
      </w:pPr>
      <w:r>
        <w:t>NonFullScreenPageMode</w:t>
      </w:r>
    </w:p>
    <w:p w:rsidR="00CD214A" w:rsidRDefault="006451FD">
      <w:pPr>
        <w:pStyle w:val="ListParagraph"/>
        <w:numPr>
          <w:ilvl w:val="0"/>
          <w:numId w:val="48"/>
        </w:numPr>
      </w:pPr>
      <w:r>
        <w:t>ViewArea</w:t>
      </w:r>
    </w:p>
    <w:p w:rsidR="00CD214A" w:rsidRDefault="006451FD">
      <w:pPr>
        <w:pStyle w:val="ListParagraph"/>
        <w:numPr>
          <w:ilvl w:val="0"/>
          <w:numId w:val="48"/>
        </w:numPr>
      </w:pPr>
      <w:r>
        <w:t>ViewClip</w:t>
      </w:r>
    </w:p>
    <w:p w:rsidR="00CD214A" w:rsidRDefault="006451FD">
      <w:pPr>
        <w:pStyle w:val="ListParagraph"/>
        <w:numPr>
          <w:ilvl w:val="0"/>
          <w:numId w:val="48"/>
        </w:numPr>
      </w:pPr>
      <w:r>
        <w:t>PrintArea</w:t>
      </w:r>
    </w:p>
    <w:p w:rsidR="00CD214A" w:rsidRDefault="006451FD">
      <w:pPr>
        <w:pStyle w:val="ListParagraph"/>
        <w:numPr>
          <w:ilvl w:val="0"/>
          <w:numId w:val="48"/>
        </w:numPr>
      </w:pPr>
      <w:r>
        <w:t>PrintClip</w:t>
      </w:r>
    </w:p>
    <w:p w:rsidR="00CD214A" w:rsidRDefault="006451FD">
      <w:pPr>
        <w:pStyle w:val="ListParagraph"/>
        <w:numPr>
          <w:ilvl w:val="0"/>
          <w:numId w:val="48"/>
        </w:numPr>
      </w:pPr>
      <w:r>
        <w:t>PrintScaling</w:t>
      </w:r>
    </w:p>
    <w:p w:rsidR="00CD214A" w:rsidRDefault="006451FD">
      <w:pPr>
        <w:pStyle w:val="ListParagraph"/>
        <w:numPr>
          <w:ilvl w:val="0"/>
          <w:numId w:val="48"/>
        </w:numPr>
      </w:pPr>
      <w:r>
        <w:t>Duplex</w:t>
      </w:r>
    </w:p>
    <w:p w:rsidR="00CD214A" w:rsidRDefault="006451FD">
      <w:pPr>
        <w:pStyle w:val="ListParagraph"/>
        <w:numPr>
          <w:ilvl w:val="0"/>
          <w:numId w:val="48"/>
        </w:numPr>
      </w:pPr>
      <w:r>
        <w:t>PickTrayByPDFSize</w:t>
      </w:r>
    </w:p>
    <w:p w:rsidR="00CD214A" w:rsidRDefault="006451FD">
      <w:pPr>
        <w:pStyle w:val="ListParagraph"/>
        <w:numPr>
          <w:ilvl w:val="0"/>
          <w:numId w:val="48"/>
        </w:numPr>
      </w:pPr>
      <w:r>
        <w:t>PrintPageRange</w:t>
      </w:r>
    </w:p>
    <w:p w:rsidR="00CD214A" w:rsidRDefault="006451FD">
      <w:pPr>
        <w:pStyle w:val="ListParagraph"/>
        <w:numPr>
          <w:ilvl w:val="0"/>
          <w:numId w:val="48"/>
        </w:numPr>
      </w:pPr>
      <w:r>
        <w:t>NumCopies</w:t>
      </w:r>
    </w:p>
    <w:p w:rsidR="00CD214A" w:rsidRDefault="006451FD">
      <w:pPr>
        <w:pStyle w:val="Heading3"/>
      </w:pPr>
      <w:bookmarkStart w:id="71" w:name="section_063cf79abdbd40cca62f27f1c08527c1"/>
      <w:bookmarkStart w:id="72" w:name="_Toc494258588"/>
      <w:r>
        <w:t>[ISO32000-1] Section 12.3.3, Document Outline</w:t>
      </w:r>
      <w:bookmarkEnd w:id="71"/>
      <w:bookmarkEnd w:id="72"/>
      <w:r>
        <w:fldChar w:fldCharType="begin"/>
      </w:r>
      <w:r>
        <w:instrText xml:space="preserve"> XE "Document Outline" </w:instrText>
      </w:r>
      <w:r>
        <w:fldChar w:fldCharType="end"/>
      </w:r>
    </w:p>
    <w:p w:rsidR="00CD214A" w:rsidRDefault="006451FD">
      <w:r>
        <w:t>V0026:</w:t>
      </w:r>
    </w:p>
    <w:p w:rsidR="00CD214A" w:rsidRDefault="006451FD">
      <w:r>
        <w:t>The specification states:</w:t>
      </w:r>
    </w:p>
    <w:p w:rsidR="00CD214A" w:rsidRDefault="006451FD">
      <w:pPr>
        <w:pStyle w:val="Code"/>
      </w:pPr>
      <w:r>
        <w:t xml:space="preserve">A PDF document may contain a </w:t>
      </w:r>
      <w:r>
        <w:rPr>
          <w:i/>
        </w:rPr>
        <w:t>document outline</w:t>
      </w:r>
      <w:r>
        <w:t xml:space="preserve"> that the conforming reader may display on the screen, allowing the user to navigate interactively from one</w:t>
      </w:r>
      <w:r>
        <w:t xml:space="preserve"> part of the document to another. The outline consists of a tree-structured hierarchy of </w:t>
      </w:r>
      <w:r>
        <w:rPr>
          <w:i/>
        </w:rPr>
        <w:t>outline items</w:t>
      </w:r>
      <w:r>
        <w:t xml:space="preserve"> (sometimes called </w:t>
      </w:r>
      <w:r>
        <w:rPr>
          <w:i/>
        </w:rPr>
        <w:t>bookmarks</w:t>
      </w:r>
      <w:r>
        <w:t>), which serve as a visual table of contents to display the document’s structure to the user.</w:t>
      </w:r>
    </w:p>
    <w:p w:rsidR="00CD214A" w:rsidRDefault="006451FD">
      <w:r>
        <w:t>Microsoft Edge:</w:t>
      </w:r>
    </w:p>
    <w:p w:rsidR="00CD214A" w:rsidRDefault="006451FD">
      <w:r>
        <w:t>Document outline</w:t>
      </w:r>
      <w:r>
        <w:t>s are not supported (their presence is ignored).</w:t>
      </w:r>
    </w:p>
    <w:p w:rsidR="00CD214A" w:rsidRDefault="006451FD">
      <w:pPr>
        <w:pStyle w:val="Heading3"/>
      </w:pPr>
      <w:bookmarkStart w:id="73" w:name="section_aeba18e0bc4a42aab141d6f7a2a42715"/>
      <w:bookmarkStart w:id="74" w:name="_Toc494258589"/>
      <w:r>
        <w:t>[ISO32000-1] Section 12.3.5, Collections</w:t>
      </w:r>
      <w:bookmarkEnd w:id="73"/>
      <w:bookmarkEnd w:id="74"/>
      <w:r>
        <w:fldChar w:fldCharType="begin"/>
      </w:r>
      <w:r>
        <w:instrText xml:space="preserve"> XE "Collections" </w:instrText>
      </w:r>
      <w:r>
        <w:fldChar w:fldCharType="end"/>
      </w:r>
    </w:p>
    <w:p w:rsidR="00CD214A" w:rsidRDefault="006451FD">
      <w:r>
        <w:t>V0027:</w:t>
      </w:r>
    </w:p>
    <w:p w:rsidR="00CD214A" w:rsidRDefault="006451FD">
      <w:r>
        <w:t>The specification states:</w:t>
      </w:r>
    </w:p>
    <w:p w:rsidR="00CD214A" w:rsidRDefault="006451FD">
      <w:pPr>
        <w:pStyle w:val="Code"/>
      </w:pPr>
      <w:r>
        <w:t>Beginning with PDF 1.7, PDF documents may specify how a conforming reader’s user interface presents collections o</w:t>
      </w:r>
      <w:r>
        <w:t>f file attachments, where the attachments are related in structure or content. Such a presentation is called a portable collection.</w:t>
      </w:r>
    </w:p>
    <w:p w:rsidR="00CD214A" w:rsidRDefault="006451FD">
      <w:r>
        <w:t>Microsoft Edge:</w:t>
      </w:r>
    </w:p>
    <w:p w:rsidR="00CD214A" w:rsidRDefault="006451FD">
      <w:r>
        <w:t>Specifications of user interface presentation are not supported (their presence is ignored).</w:t>
      </w:r>
    </w:p>
    <w:p w:rsidR="00CD214A" w:rsidRDefault="006451FD">
      <w:pPr>
        <w:pStyle w:val="Heading3"/>
      </w:pPr>
      <w:bookmarkStart w:id="75" w:name="section_2e0e902ff06e404f8e6275bf72c700fc"/>
      <w:bookmarkStart w:id="76" w:name="_Toc494258590"/>
      <w:r>
        <w:lastRenderedPageBreak/>
        <w:t>[ISO32000-1] Section 12.4.2, Page Labels</w:t>
      </w:r>
      <w:bookmarkEnd w:id="75"/>
      <w:bookmarkEnd w:id="76"/>
      <w:r>
        <w:fldChar w:fldCharType="begin"/>
      </w:r>
      <w:r>
        <w:instrText xml:space="preserve"> XE "Page Labels" </w:instrText>
      </w:r>
      <w:r>
        <w:fldChar w:fldCharType="end"/>
      </w:r>
    </w:p>
    <w:p w:rsidR="00CD214A" w:rsidRDefault="006451FD">
      <w:r>
        <w:t>V0028:</w:t>
      </w:r>
    </w:p>
    <w:p w:rsidR="00CD214A" w:rsidRDefault="006451FD">
      <w:r>
        <w:t>The specification states:</w:t>
      </w:r>
    </w:p>
    <w:p w:rsidR="00CD214A" w:rsidRDefault="006451FD">
      <w:pPr>
        <w:pStyle w:val="Code"/>
      </w:pPr>
      <w:r>
        <w:t xml:space="preserve">Each page in a PDF document shall be identified by an integer </w:t>
      </w:r>
      <w:r>
        <w:rPr>
          <w:i/>
        </w:rPr>
        <w:t>page index</w:t>
      </w:r>
      <w:r>
        <w:t xml:space="preserve"> that expresses the page’s relative position within the document. In addition, a document </w:t>
      </w:r>
      <w:r>
        <w:t xml:space="preserve">may optionally define </w:t>
      </w:r>
      <w:r>
        <w:rPr>
          <w:i/>
        </w:rPr>
        <w:t>page labels (PDF 1.3)</w:t>
      </w:r>
      <w:r>
        <w:t xml:space="preserve"> to identify each page visually on the screen or in print.</w:t>
      </w:r>
    </w:p>
    <w:p w:rsidR="00CD214A" w:rsidRDefault="006451FD">
      <w:r>
        <w:t>Microsoft Edge:</w:t>
      </w:r>
    </w:p>
    <w:p w:rsidR="00CD214A" w:rsidRDefault="006451FD">
      <w:r>
        <w:t>Page labels are not supported (their presence is ignored).</w:t>
      </w:r>
    </w:p>
    <w:p w:rsidR="00CD214A" w:rsidRDefault="006451FD">
      <w:pPr>
        <w:pStyle w:val="Heading3"/>
      </w:pPr>
      <w:bookmarkStart w:id="77" w:name="section_c2b0909ce6b14977bf4462bcb2eaf04e"/>
      <w:bookmarkStart w:id="78" w:name="_Toc494258591"/>
      <w:r>
        <w:t>[ISO32000-1] Section 12.4.4, Presentations</w:t>
      </w:r>
      <w:bookmarkEnd w:id="77"/>
      <w:bookmarkEnd w:id="78"/>
      <w:r>
        <w:fldChar w:fldCharType="begin"/>
      </w:r>
      <w:r>
        <w:instrText xml:space="preserve"> XE "Presentations" </w:instrText>
      </w:r>
      <w:r>
        <w:fldChar w:fldCharType="end"/>
      </w:r>
    </w:p>
    <w:p w:rsidR="00CD214A" w:rsidRDefault="006451FD">
      <w:r>
        <w:t>V0029:</w:t>
      </w:r>
    </w:p>
    <w:p w:rsidR="00CD214A" w:rsidRDefault="006451FD">
      <w:r>
        <w:t>The spe</w:t>
      </w:r>
      <w:r>
        <w:t>cification states:</w:t>
      </w:r>
    </w:p>
    <w:p w:rsidR="00CD214A" w:rsidRDefault="006451FD">
      <w:pPr>
        <w:pStyle w:val="Code"/>
      </w:pPr>
      <w:r>
        <w:t xml:space="preserve">Some conforming readers may allow a document to be displayed in the form of a </w:t>
      </w:r>
      <w:r>
        <w:rPr>
          <w:i/>
        </w:rPr>
        <w:t>presentation</w:t>
      </w:r>
      <w:r>
        <w:t xml:space="preserve"> or slide show, advancing from one page to the next either automatically or under user control. In addition, PDF 1.5 introduces the ability to adva</w:t>
      </w:r>
      <w:r>
        <w:t>nce between different states of the same page (see 12.4.4.2, "Sub-page Navigation").</w:t>
      </w:r>
    </w:p>
    <w:p w:rsidR="00CD214A" w:rsidRDefault="006451FD">
      <w:r>
        <w:t>Microsoft Edge:</w:t>
      </w:r>
    </w:p>
    <w:p w:rsidR="00CD214A" w:rsidRDefault="006451FD">
      <w:r>
        <w:t>Presentations are not supported (the parameters that specify them are ignored).</w:t>
      </w:r>
    </w:p>
    <w:p w:rsidR="00CD214A" w:rsidRDefault="006451FD">
      <w:pPr>
        <w:pStyle w:val="Heading3"/>
      </w:pPr>
      <w:bookmarkStart w:id="79" w:name="section_072f264be98947b4b0c7f42a0ae5e961"/>
      <w:bookmarkStart w:id="80" w:name="_Toc494258592"/>
      <w:r>
        <w:t>[ISO32000-1] Section 12.5, Annotations</w:t>
      </w:r>
      <w:bookmarkEnd w:id="79"/>
      <w:bookmarkEnd w:id="80"/>
      <w:r>
        <w:fldChar w:fldCharType="begin"/>
      </w:r>
      <w:r>
        <w:instrText xml:space="preserve"> XE "Annotations" </w:instrText>
      </w:r>
      <w:r>
        <w:fldChar w:fldCharType="end"/>
      </w:r>
    </w:p>
    <w:p w:rsidR="00CD214A" w:rsidRDefault="006451FD">
      <w:r>
        <w:t>V0030:</w:t>
      </w:r>
    </w:p>
    <w:p w:rsidR="00CD214A" w:rsidRDefault="006451FD">
      <w:r>
        <w:t xml:space="preserve">The </w:t>
      </w:r>
      <w:r>
        <w:t>specification states:</w:t>
      </w:r>
    </w:p>
    <w:p w:rsidR="00CD214A" w:rsidRDefault="006451FD">
      <w:pPr>
        <w:pStyle w:val="Code"/>
      </w:pPr>
      <w:r>
        <w:t xml:space="preserve">An </w:t>
      </w:r>
      <w:r>
        <w:rPr>
          <w:i/>
        </w:rPr>
        <w:t>annotation</w:t>
      </w:r>
      <w:r>
        <w:t xml:space="preserve"> associates an object such as a note, sound, or movie with a location on a page of a PDF document, or provides a way to interact with the user by means of the mouse and keyboard. PDF includes a wide variety of standard an</w:t>
      </w:r>
      <w:r>
        <w:t>notation types, described in detail in 12.5.6, "Annotation Types."</w:t>
      </w:r>
    </w:p>
    <w:p w:rsidR="00CD214A" w:rsidRDefault="006451FD">
      <w:r>
        <w:t>Microsoft Edge:</w:t>
      </w:r>
    </w:p>
    <w:p w:rsidR="00CD214A" w:rsidRDefault="006451FD">
      <w:r>
        <w:t>These annotation types are not supported:</w:t>
      </w:r>
    </w:p>
    <w:p w:rsidR="00CD214A" w:rsidRDefault="006451FD">
      <w:pPr>
        <w:pStyle w:val="ListParagraph"/>
        <w:numPr>
          <w:ilvl w:val="0"/>
          <w:numId w:val="49"/>
        </w:numPr>
      </w:pPr>
      <w:r>
        <w:t>Pop-up (section 12.5.6.14)</w:t>
      </w:r>
    </w:p>
    <w:p w:rsidR="00CD214A" w:rsidRDefault="006451FD">
      <w:pPr>
        <w:pStyle w:val="ListParagraph"/>
        <w:numPr>
          <w:ilvl w:val="0"/>
          <w:numId w:val="49"/>
        </w:numPr>
      </w:pPr>
      <w:r>
        <w:t>File attachment (section 12.5.6.15)</w:t>
      </w:r>
    </w:p>
    <w:p w:rsidR="00CD214A" w:rsidRDefault="006451FD">
      <w:pPr>
        <w:pStyle w:val="ListParagraph"/>
        <w:numPr>
          <w:ilvl w:val="0"/>
          <w:numId w:val="49"/>
        </w:numPr>
      </w:pPr>
      <w:r>
        <w:t>Movie (section 12.5.6.17)</w:t>
      </w:r>
    </w:p>
    <w:p w:rsidR="00CD214A" w:rsidRDefault="006451FD">
      <w:pPr>
        <w:pStyle w:val="ListParagraph"/>
        <w:numPr>
          <w:ilvl w:val="0"/>
          <w:numId w:val="49"/>
        </w:numPr>
      </w:pPr>
      <w:r>
        <w:t>Screen (section 12.5.6.18)</w:t>
      </w:r>
    </w:p>
    <w:p w:rsidR="00CD214A" w:rsidRDefault="006451FD">
      <w:pPr>
        <w:pStyle w:val="ListParagraph"/>
        <w:numPr>
          <w:ilvl w:val="0"/>
          <w:numId w:val="49"/>
        </w:numPr>
      </w:pPr>
      <w:r>
        <w:t xml:space="preserve">Printer’s Mark </w:t>
      </w:r>
      <w:r>
        <w:t>(section 12.5.6.20)</w:t>
      </w:r>
    </w:p>
    <w:p w:rsidR="00CD214A" w:rsidRDefault="006451FD">
      <w:pPr>
        <w:pStyle w:val="ListParagraph"/>
        <w:numPr>
          <w:ilvl w:val="0"/>
          <w:numId w:val="49"/>
        </w:numPr>
      </w:pPr>
      <w:r>
        <w:t>Trap Network (section 12.5.6.21)</w:t>
      </w:r>
    </w:p>
    <w:p w:rsidR="00CD214A" w:rsidRDefault="006451FD">
      <w:pPr>
        <w:pStyle w:val="ListParagraph"/>
        <w:numPr>
          <w:ilvl w:val="0"/>
          <w:numId w:val="49"/>
        </w:numPr>
      </w:pPr>
      <w:r>
        <w:t>Redaction (section 12.5.6.23)</w:t>
      </w:r>
    </w:p>
    <w:p w:rsidR="00CD214A" w:rsidRDefault="006451FD">
      <w:r>
        <w:lastRenderedPageBreak/>
        <w:t>User interaction is not supported for these annotation types:</w:t>
      </w:r>
    </w:p>
    <w:p w:rsidR="00CD214A" w:rsidRDefault="006451FD">
      <w:pPr>
        <w:pStyle w:val="ListParagraph"/>
        <w:numPr>
          <w:ilvl w:val="0"/>
          <w:numId w:val="50"/>
        </w:numPr>
      </w:pPr>
      <w:r>
        <w:t>Markup (section 12.5.6.2)</w:t>
      </w:r>
    </w:p>
    <w:p w:rsidR="00CD214A" w:rsidRDefault="006451FD">
      <w:pPr>
        <w:pStyle w:val="ListParagraph"/>
        <w:numPr>
          <w:ilvl w:val="0"/>
          <w:numId w:val="50"/>
        </w:numPr>
      </w:pPr>
      <w:r>
        <w:t>Text (section 12.5.6.4)</w:t>
      </w:r>
    </w:p>
    <w:p w:rsidR="00CD214A" w:rsidRDefault="006451FD">
      <w:pPr>
        <w:pStyle w:val="ListParagraph"/>
        <w:numPr>
          <w:ilvl w:val="0"/>
          <w:numId w:val="50"/>
        </w:numPr>
      </w:pPr>
      <w:r>
        <w:t>Free text (section 12.5.6.6)</w:t>
      </w:r>
    </w:p>
    <w:p w:rsidR="00CD214A" w:rsidRDefault="006451FD">
      <w:pPr>
        <w:pStyle w:val="ListParagraph"/>
        <w:numPr>
          <w:ilvl w:val="0"/>
          <w:numId w:val="50"/>
        </w:numPr>
      </w:pPr>
      <w:r>
        <w:t>Line (section 12.5.6.7)</w:t>
      </w:r>
    </w:p>
    <w:p w:rsidR="00CD214A" w:rsidRDefault="006451FD">
      <w:pPr>
        <w:pStyle w:val="ListParagraph"/>
        <w:numPr>
          <w:ilvl w:val="0"/>
          <w:numId w:val="50"/>
        </w:numPr>
      </w:pPr>
      <w:r>
        <w:t>Square a</w:t>
      </w:r>
      <w:r>
        <w:t>nd circle (section 12.5.6.8)</w:t>
      </w:r>
    </w:p>
    <w:p w:rsidR="00CD214A" w:rsidRDefault="006451FD">
      <w:pPr>
        <w:pStyle w:val="ListParagraph"/>
        <w:numPr>
          <w:ilvl w:val="0"/>
          <w:numId w:val="50"/>
        </w:numPr>
      </w:pPr>
      <w:r>
        <w:t>Polygon and polyline (section 12.5.6.9)</w:t>
      </w:r>
    </w:p>
    <w:p w:rsidR="00CD214A" w:rsidRDefault="006451FD">
      <w:pPr>
        <w:pStyle w:val="ListParagraph"/>
        <w:numPr>
          <w:ilvl w:val="0"/>
          <w:numId w:val="50"/>
        </w:numPr>
      </w:pPr>
      <w:r>
        <w:t>Text markup (section 12.5.6.10)</w:t>
      </w:r>
    </w:p>
    <w:p w:rsidR="00CD214A" w:rsidRDefault="006451FD">
      <w:pPr>
        <w:pStyle w:val="ListParagraph"/>
        <w:numPr>
          <w:ilvl w:val="0"/>
          <w:numId w:val="50"/>
        </w:numPr>
      </w:pPr>
      <w:r>
        <w:t>Rubber stamp (section 12.5.6.12)</w:t>
      </w:r>
    </w:p>
    <w:p w:rsidR="00CD214A" w:rsidRDefault="006451FD">
      <w:pPr>
        <w:pStyle w:val="ListParagraph"/>
        <w:numPr>
          <w:ilvl w:val="0"/>
          <w:numId w:val="50"/>
        </w:numPr>
      </w:pPr>
      <w:r>
        <w:t>Ink (section 12.5.6.13)</w:t>
      </w:r>
    </w:p>
    <w:p w:rsidR="00CD214A" w:rsidRDefault="006451FD">
      <w:pPr>
        <w:pStyle w:val="ListParagraph"/>
        <w:numPr>
          <w:ilvl w:val="0"/>
          <w:numId w:val="50"/>
        </w:numPr>
      </w:pPr>
      <w:r>
        <w:t>Sound (section 12.5.6.16)</w:t>
      </w:r>
    </w:p>
    <w:p w:rsidR="00CD214A" w:rsidRDefault="006451FD">
      <w:pPr>
        <w:pStyle w:val="ListParagraph"/>
        <w:numPr>
          <w:ilvl w:val="0"/>
          <w:numId w:val="50"/>
        </w:numPr>
      </w:pPr>
      <w:r>
        <w:t>Widget (section 12.5.6.19)</w:t>
      </w:r>
    </w:p>
    <w:p w:rsidR="00CD214A" w:rsidRDefault="006451FD">
      <w:pPr>
        <w:pStyle w:val="Heading3"/>
      </w:pPr>
      <w:bookmarkStart w:id="81" w:name="section_45145523fe164549a15229ff6429291d"/>
      <w:bookmarkStart w:id="82" w:name="_Toc494258593"/>
      <w:r>
        <w:t>[ISO32000-1] Section 12.6, Actions</w:t>
      </w:r>
      <w:bookmarkEnd w:id="81"/>
      <w:bookmarkEnd w:id="82"/>
      <w:r>
        <w:fldChar w:fldCharType="begin"/>
      </w:r>
      <w:r>
        <w:instrText xml:space="preserve"> XE "Action</w:instrText>
      </w:r>
      <w:r>
        <w:instrText xml:space="preserve">s" </w:instrText>
      </w:r>
      <w:r>
        <w:fldChar w:fldCharType="end"/>
      </w:r>
    </w:p>
    <w:p w:rsidR="00CD214A" w:rsidRDefault="006451FD">
      <w:r>
        <w:t>V0031:</w:t>
      </w:r>
    </w:p>
    <w:p w:rsidR="00CD214A" w:rsidRDefault="006451FD">
      <w:r>
        <w:t>The specification states:</w:t>
      </w:r>
    </w:p>
    <w:p w:rsidR="00CD214A" w:rsidRDefault="006451FD">
      <w:pPr>
        <w:pStyle w:val="Code"/>
      </w:pPr>
      <w:r>
        <w:t xml:space="preserve">In addition to jumping to a destination in the document, an annotation or outline item may specify an action </w:t>
      </w:r>
      <w:r>
        <w:rPr>
          <w:i/>
        </w:rPr>
        <w:t>(PDF 1.1)</w:t>
      </w:r>
      <w:r>
        <w:t xml:space="preserve"> to perform, such as launching an application, playing a sound, changing an annotation’s appearance state. … PDF includes a wide variety of standard action types, described in detail in 12.6.4, "Action Types."</w:t>
      </w:r>
    </w:p>
    <w:p w:rsidR="00CD214A" w:rsidRDefault="006451FD">
      <w:r>
        <w:t>Microsoft Edge:</w:t>
      </w:r>
    </w:p>
    <w:p w:rsidR="00CD214A" w:rsidRDefault="006451FD">
      <w:r>
        <w:t>These action types are not sup</w:t>
      </w:r>
      <w:r>
        <w:t>ported (their presence in a document is ignored):</w:t>
      </w:r>
    </w:p>
    <w:p w:rsidR="00CD214A" w:rsidRDefault="006451FD">
      <w:pPr>
        <w:pStyle w:val="ListParagraph"/>
        <w:numPr>
          <w:ilvl w:val="0"/>
          <w:numId w:val="51"/>
        </w:numPr>
      </w:pPr>
      <w:r>
        <w:t>Remote go-to (section 12.6.4.3)</w:t>
      </w:r>
    </w:p>
    <w:p w:rsidR="00CD214A" w:rsidRDefault="006451FD">
      <w:pPr>
        <w:pStyle w:val="ListParagraph"/>
        <w:numPr>
          <w:ilvl w:val="0"/>
          <w:numId w:val="51"/>
        </w:numPr>
      </w:pPr>
      <w:r>
        <w:t>Embedded to-to (section 12.6.4.4)</w:t>
      </w:r>
    </w:p>
    <w:p w:rsidR="00CD214A" w:rsidRDefault="006451FD">
      <w:pPr>
        <w:pStyle w:val="ListParagraph"/>
        <w:numPr>
          <w:ilvl w:val="0"/>
          <w:numId w:val="51"/>
        </w:numPr>
      </w:pPr>
      <w:r>
        <w:t>Launch (section 12.6.4.5)</w:t>
      </w:r>
    </w:p>
    <w:p w:rsidR="00CD214A" w:rsidRDefault="006451FD">
      <w:pPr>
        <w:pStyle w:val="ListParagraph"/>
        <w:numPr>
          <w:ilvl w:val="0"/>
          <w:numId w:val="51"/>
        </w:numPr>
      </w:pPr>
      <w:r>
        <w:t>Sound (section 12.6.4.8)</w:t>
      </w:r>
    </w:p>
    <w:p w:rsidR="00CD214A" w:rsidRDefault="006451FD">
      <w:pPr>
        <w:pStyle w:val="ListParagraph"/>
        <w:numPr>
          <w:ilvl w:val="0"/>
          <w:numId w:val="51"/>
        </w:numPr>
      </w:pPr>
      <w:r>
        <w:t>Movie (section 12.6.4.9)</w:t>
      </w:r>
    </w:p>
    <w:p w:rsidR="00CD214A" w:rsidRDefault="006451FD">
      <w:pPr>
        <w:pStyle w:val="ListParagraph"/>
        <w:numPr>
          <w:ilvl w:val="0"/>
          <w:numId w:val="51"/>
        </w:numPr>
      </w:pPr>
      <w:r>
        <w:t>Hide (section 12.6.4.10)</w:t>
      </w:r>
    </w:p>
    <w:p w:rsidR="00CD214A" w:rsidRDefault="006451FD">
      <w:pPr>
        <w:pStyle w:val="ListParagraph"/>
        <w:numPr>
          <w:ilvl w:val="0"/>
          <w:numId w:val="51"/>
        </w:numPr>
      </w:pPr>
      <w:r>
        <w:t>Named (section 12.6.4.11)</w:t>
      </w:r>
    </w:p>
    <w:p w:rsidR="00CD214A" w:rsidRDefault="006451FD">
      <w:pPr>
        <w:pStyle w:val="ListParagraph"/>
        <w:numPr>
          <w:ilvl w:val="0"/>
          <w:numId w:val="51"/>
        </w:numPr>
      </w:pPr>
      <w:r>
        <w:t>Set OCG State</w:t>
      </w:r>
      <w:r>
        <w:t xml:space="preserve"> (section 12.6.4.12)</w:t>
      </w:r>
    </w:p>
    <w:p w:rsidR="00CD214A" w:rsidRDefault="006451FD">
      <w:pPr>
        <w:pStyle w:val="ListParagraph"/>
        <w:numPr>
          <w:ilvl w:val="0"/>
          <w:numId w:val="51"/>
        </w:numPr>
      </w:pPr>
      <w:r>
        <w:t>Rendition (section 12.6.4.13)</w:t>
      </w:r>
    </w:p>
    <w:p w:rsidR="00CD214A" w:rsidRDefault="006451FD">
      <w:pPr>
        <w:pStyle w:val="ListParagraph"/>
        <w:numPr>
          <w:ilvl w:val="0"/>
          <w:numId w:val="51"/>
        </w:numPr>
      </w:pPr>
      <w:r>
        <w:t>Transition (section 12.6.4.14)</w:t>
      </w:r>
    </w:p>
    <w:p w:rsidR="00CD214A" w:rsidRDefault="006451FD">
      <w:pPr>
        <w:pStyle w:val="ListParagraph"/>
        <w:numPr>
          <w:ilvl w:val="0"/>
          <w:numId w:val="51"/>
        </w:numPr>
      </w:pPr>
      <w:r>
        <w:t>Go to 3D view (section 12.6.4.15)</w:t>
      </w:r>
    </w:p>
    <w:p w:rsidR="00CD214A" w:rsidRDefault="006451FD">
      <w:pPr>
        <w:pStyle w:val="ListParagraph"/>
        <w:numPr>
          <w:ilvl w:val="0"/>
          <w:numId w:val="51"/>
        </w:numPr>
      </w:pPr>
      <w:r>
        <w:lastRenderedPageBreak/>
        <w:t>JavaScript (section 12.6.4.16)</w:t>
      </w:r>
    </w:p>
    <w:p w:rsidR="00CD214A" w:rsidRDefault="006451FD">
      <w:pPr>
        <w:pStyle w:val="Heading3"/>
      </w:pPr>
      <w:bookmarkStart w:id="83" w:name="section_7fd7c103fbad49ada7ecd46889941014"/>
      <w:bookmarkStart w:id="84" w:name="_Toc494258594"/>
      <w:r>
        <w:t>[ISO32000-1] Section 12.7.3.4, Rich Text Strings</w:t>
      </w:r>
      <w:bookmarkEnd w:id="83"/>
      <w:bookmarkEnd w:id="84"/>
      <w:r>
        <w:fldChar w:fldCharType="begin"/>
      </w:r>
      <w:r>
        <w:instrText xml:space="preserve"> XE "Rich Text Strings" </w:instrText>
      </w:r>
      <w:r>
        <w:fldChar w:fldCharType="end"/>
      </w:r>
    </w:p>
    <w:p w:rsidR="00CD214A" w:rsidRDefault="006451FD">
      <w:r>
        <w:t>V0032:</w:t>
      </w:r>
    </w:p>
    <w:p w:rsidR="00CD214A" w:rsidRDefault="006451FD">
      <w:r>
        <w:t>The specification states:</w:t>
      </w:r>
    </w:p>
    <w:p w:rsidR="00CD214A" w:rsidRDefault="006451FD">
      <w:pPr>
        <w:pStyle w:val="Code"/>
      </w:pPr>
      <w:r>
        <w:t>T</w:t>
      </w:r>
      <w:r>
        <w:t>hese rich text strings are fully-formed XML documents that conform to the rich text conventions specified for the XML Forms Architecture (XFA) specification…</w:t>
      </w:r>
    </w:p>
    <w:p w:rsidR="00CD214A" w:rsidRDefault="006451FD">
      <w:r>
        <w:t>Microsoft Edge:</w:t>
      </w:r>
    </w:p>
    <w:p w:rsidR="00CD214A" w:rsidRDefault="006451FD">
      <w:r>
        <w:t>Rich text strings are not supported.</w:t>
      </w:r>
    </w:p>
    <w:p w:rsidR="00CD214A" w:rsidRDefault="006451FD">
      <w:pPr>
        <w:pStyle w:val="Heading3"/>
      </w:pPr>
      <w:bookmarkStart w:id="85" w:name="section_c58cea6fcf9e434a9567fad045b8ff30"/>
      <w:bookmarkStart w:id="86" w:name="_Toc494258595"/>
      <w:r>
        <w:t>[ISO32000-1] Section 12.7.4, Field Types</w:t>
      </w:r>
      <w:bookmarkEnd w:id="85"/>
      <w:bookmarkEnd w:id="86"/>
      <w:r>
        <w:fldChar w:fldCharType="begin"/>
      </w:r>
      <w:r>
        <w:instrText xml:space="preserve"> XE "</w:instrText>
      </w:r>
      <w:r>
        <w:instrText xml:space="preserve">Field Types" </w:instrText>
      </w:r>
      <w:r>
        <w:fldChar w:fldCharType="end"/>
      </w:r>
    </w:p>
    <w:p w:rsidR="00CD214A" w:rsidRDefault="006451FD">
      <w:r>
        <w:t>V0033:</w:t>
      </w:r>
    </w:p>
    <w:p w:rsidR="00CD214A" w:rsidRDefault="006451FD">
      <w:r>
        <w:t>The specification states:</w:t>
      </w:r>
    </w:p>
    <w:p w:rsidR="00CD214A" w:rsidRDefault="006451FD">
      <w:pPr>
        <w:pStyle w:val="Code"/>
      </w:pPr>
      <w:r>
        <w:t>Interactive forms support the following field types:</w:t>
      </w:r>
    </w:p>
    <w:p w:rsidR="00CD214A" w:rsidRDefault="006451FD">
      <w:pPr>
        <w:pStyle w:val="Code"/>
      </w:pPr>
      <w:r>
        <w:t>▪  Button fields …</w:t>
      </w:r>
    </w:p>
    <w:p w:rsidR="00CD214A" w:rsidRDefault="006451FD">
      <w:pPr>
        <w:pStyle w:val="Code"/>
      </w:pPr>
      <w:r>
        <w:t>▪  Text fields …</w:t>
      </w:r>
    </w:p>
    <w:p w:rsidR="00CD214A" w:rsidRDefault="006451FD">
      <w:pPr>
        <w:pStyle w:val="Code"/>
      </w:pPr>
      <w:r>
        <w:t>▪  Choice fields …</w:t>
      </w:r>
    </w:p>
    <w:p w:rsidR="00CD214A" w:rsidRDefault="006451FD">
      <w:pPr>
        <w:pStyle w:val="Code"/>
      </w:pPr>
      <w:r>
        <w:t>▪  Signature fields …</w:t>
      </w:r>
    </w:p>
    <w:p w:rsidR="00CD214A" w:rsidRDefault="006451FD">
      <w:r>
        <w:t>Microsoft Edge:</w:t>
      </w:r>
    </w:p>
    <w:p w:rsidR="00CD214A" w:rsidRDefault="006451FD">
      <w:r>
        <w:t>These types of fields are rendered but do not interact.</w:t>
      </w:r>
    </w:p>
    <w:p w:rsidR="00CD214A" w:rsidRDefault="006451FD">
      <w:pPr>
        <w:pStyle w:val="Heading3"/>
      </w:pPr>
      <w:bookmarkStart w:id="87" w:name="section_ef0290dd259540c0b805cb4c7a870ee5"/>
      <w:bookmarkStart w:id="88" w:name="_Toc494258596"/>
      <w:r>
        <w:t>[ISO32000-1] Section 12.7.5, Form Actions</w:t>
      </w:r>
      <w:bookmarkEnd w:id="87"/>
      <w:bookmarkEnd w:id="88"/>
      <w:r>
        <w:fldChar w:fldCharType="begin"/>
      </w:r>
      <w:r>
        <w:instrText xml:space="preserve"> XE "Form Actions" </w:instrText>
      </w:r>
      <w:r>
        <w:fldChar w:fldCharType="end"/>
      </w:r>
    </w:p>
    <w:p w:rsidR="00CD214A" w:rsidRDefault="006451FD">
      <w:r>
        <w:t>V0034:</w:t>
      </w:r>
    </w:p>
    <w:p w:rsidR="00CD214A" w:rsidRDefault="006451FD">
      <w:r>
        <w:t>The specification states:</w:t>
      </w:r>
    </w:p>
    <w:p w:rsidR="00CD214A" w:rsidRDefault="006451FD">
      <w:pPr>
        <w:pStyle w:val="Code"/>
      </w:pPr>
      <w:r>
        <w:t>Interactive forms also support special types of actions in addition to those described in 12.6.4, "Action Types":</w:t>
      </w:r>
    </w:p>
    <w:p w:rsidR="00CD214A" w:rsidRDefault="006451FD">
      <w:pPr>
        <w:pStyle w:val="Code"/>
      </w:pPr>
      <w:r>
        <w:t>▪  submit-form action</w:t>
      </w:r>
    </w:p>
    <w:p w:rsidR="00CD214A" w:rsidRDefault="006451FD">
      <w:pPr>
        <w:pStyle w:val="Code"/>
      </w:pPr>
      <w:r>
        <w:t>▪  reset-form action</w:t>
      </w:r>
    </w:p>
    <w:p w:rsidR="00CD214A" w:rsidRDefault="006451FD">
      <w:pPr>
        <w:pStyle w:val="Code"/>
      </w:pPr>
      <w:r>
        <w:t xml:space="preserve">▪  </w:t>
      </w:r>
      <w:r>
        <w:t>import-data action</w:t>
      </w:r>
    </w:p>
    <w:p w:rsidR="00CD214A" w:rsidRDefault="006451FD">
      <w:r>
        <w:t>Microsoft Edge:</w:t>
      </w:r>
    </w:p>
    <w:p w:rsidR="00CD214A" w:rsidRDefault="006451FD">
      <w:r>
        <w:t>These actions are not supported.</w:t>
      </w:r>
    </w:p>
    <w:p w:rsidR="00CD214A" w:rsidRDefault="006451FD">
      <w:pPr>
        <w:pStyle w:val="Heading3"/>
      </w:pPr>
      <w:bookmarkStart w:id="89" w:name="section_c70e3e856e454d49a8322549f31668b5"/>
      <w:bookmarkStart w:id="90" w:name="_Toc494258597"/>
      <w:r>
        <w:t>[ISO32000-1] Section 12.7.6, Named Pages</w:t>
      </w:r>
      <w:bookmarkEnd w:id="89"/>
      <w:bookmarkEnd w:id="90"/>
      <w:r>
        <w:fldChar w:fldCharType="begin"/>
      </w:r>
      <w:r>
        <w:instrText xml:space="preserve"> XE "Named Pages" </w:instrText>
      </w:r>
      <w:r>
        <w:fldChar w:fldCharType="end"/>
      </w:r>
    </w:p>
    <w:p w:rsidR="00CD214A" w:rsidRDefault="006451FD">
      <w:r>
        <w:t>V0035:</w:t>
      </w:r>
    </w:p>
    <w:p w:rsidR="00CD214A" w:rsidRDefault="006451FD">
      <w:r>
        <w:t>The specification states:</w:t>
      </w:r>
    </w:p>
    <w:p w:rsidR="00CD214A" w:rsidRDefault="006451FD">
      <w:pPr>
        <w:pStyle w:val="Code"/>
      </w:pPr>
      <w:r>
        <w:lastRenderedPageBreak/>
        <w:t xml:space="preserve">The optional Pages entry </w:t>
      </w:r>
      <w:r>
        <w:rPr>
          <w:i/>
        </w:rPr>
        <w:t>(PDF 1.3)</w:t>
      </w:r>
      <w:r>
        <w:t xml:space="preserve"> in a document’s name dictionary (see 7.7.4, "Name Dictionar</w:t>
      </w:r>
      <w:r>
        <w:t>y") contains a name tree that maps name strings to individual pages within the document.</w:t>
      </w:r>
    </w:p>
    <w:p w:rsidR="00CD214A" w:rsidRDefault="006451FD">
      <w:r>
        <w:t>Microsoft Edge:</w:t>
      </w:r>
    </w:p>
    <w:p w:rsidR="00CD214A" w:rsidRDefault="006451FD">
      <w:r>
        <w:t>Named pages are not supported (entries that specify them are ignored).</w:t>
      </w:r>
    </w:p>
    <w:p w:rsidR="00CD214A" w:rsidRDefault="006451FD">
      <w:pPr>
        <w:pStyle w:val="Heading3"/>
      </w:pPr>
      <w:bookmarkStart w:id="91" w:name="section_a4a01c30602b477499b9eb034953710f"/>
      <w:bookmarkStart w:id="92" w:name="_Toc494258598"/>
      <w:r>
        <w:t>[ISO32000-1] Section 12.7.7, Forms Data Format</w:t>
      </w:r>
      <w:bookmarkEnd w:id="91"/>
      <w:bookmarkEnd w:id="92"/>
      <w:r>
        <w:fldChar w:fldCharType="begin"/>
      </w:r>
      <w:r>
        <w:instrText xml:space="preserve"> XE "Forms Data Format" </w:instrText>
      </w:r>
      <w:r>
        <w:fldChar w:fldCharType="end"/>
      </w:r>
    </w:p>
    <w:p w:rsidR="00CD214A" w:rsidRDefault="006451FD">
      <w:r>
        <w:t>V0036:</w:t>
      </w:r>
    </w:p>
    <w:p w:rsidR="00CD214A" w:rsidRDefault="006451FD">
      <w:r>
        <w:t>The specification states:</w:t>
      </w:r>
    </w:p>
    <w:p w:rsidR="00CD214A" w:rsidRDefault="006451FD">
      <w:pPr>
        <w:pStyle w:val="Code"/>
      </w:pPr>
      <w:r>
        <w:t xml:space="preserve">This sub-clause describes Forms Data Format (FDF), the file format used for interactive form data </w:t>
      </w:r>
      <w:r>
        <w:rPr>
          <w:i/>
        </w:rPr>
        <w:t>(PDF 1.2)</w:t>
      </w:r>
      <w:r>
        <w:t xml:space="preserve">. FDF can be used when submitting form data to a server, receiving the response, and incorporating it into the interactive </w:t>
      </w:r>
      <w:r>
        <w:t>form.</w:t>
      </w:r>
    </w:p>
    <w:p w:rsidR="00CD214A" w:rsidRDefault="006451FD">
      <w:r>
        <w:t>Microsoft Edge:</w:t>
      </w:r>
    </w:p>
    <w:p w:rsidR="00CD214A" w:rsidRDefault="006451FD">
      <w:r>
        <w:t>Forms data format is not supported.</w:t>
      </w:r>
    </w:p>
    <w:p w:rsidR="00CD214A" w:rsidRDefault="006451FD">
      <w:pPr>
        <w:pStyle w:val="Heading3"/>
      </w:pPr>
      <w:bookmarkStart w:id="93" w:name="section_e5998b7c221b4f16916c4a4ca1b577d2"/>
      <w:bookmarkStart w:id="94" w:name="_Toc494258599"/>
      <w:r>
        <w:t>[ISO32000-1] Section 12.7.8, XFA Forms</w:t>
      </w:r>
      <w:bookmarkEnd w:id="93"/>
      <w:bookmarkEnd w:id="94"/>
      <w:r>
        <w:fldChar w:fldCharType="begin"/>
      </w:r>
      <w:r>
        <w:instrText xml:space="preserve"> XE "XFA Forms" </w:instrText>
      </w:r>
      <w:r>
        <w:fldChar w:fldCharType="end"/>
      </w:r>
    </w:p>
    <w:p w:rsidR="00CD214A" w:rsidRDefault="006451FD">
      <w:r>
        <w:t>V0037:</w:t>
      </w:r>
    </w:p>
    <w:p w:rsidR="00CD214A" w:rsidRDefault="006451FD">
      <w:r>
        <w:t>The specification states:</w:t>
      </w:r>
    </w:p>
    <w:p w:rsidR="00CD214A" w:rsidRDefault="006451FD">
      <w:pPr>
        <w:pStyle w:val="Code"/>
      </w:pPr>
      <w:r>
        <w:t xml:space="preserve">PDF 1.5 introduces support for interactive forms based on the Adobe XML Forms Architecture (XFA). The </w:t>
      </w:r>
      <w:r>
        <w:rPr>
          <w:b/>
        </w:rPr>
        <w:t>XFAentry</w:t>
      </w:r>
      <w:r>
        <w:t xml:space="preserve"> in the interactive forms dictionary (see Table 218) specifies an </w:t>
      </w:r>
      <w:r>
        <w:rPr>
          <w:i/>
        </w:rPr>
        <w:t>XFA resource</w:t>
      </w:r>
      <w:r>
        <w:t xml:space="preserve">, which shall be an XML stream that contains the form information. The format of an XFA resource is described in the </w:t>
      </w:r>
      <w:r>
        <w:rPr>
          <w:i/>
        </w:rPr>
        <w:t>XML Data Package (XDP) Specification</w:t>
      </w:r>
      <w:r>
        <w:t xml:space="preserve"> (see the Bibliog</w:t>
      </w:r>
      <w:r>
        <w:t>raphy).</w:t>
      </w:r>
    </w:p>
    <w:p w:rsidR="00CD214A" w:rsidRDefault="006451FD">
      <w:r>
        <w:t>Microsoft Edge:</w:t>
      </w:r>
    </w:p>
    <w:p w:rsidR="00CD214A" w:rsidRDefault="006451FD">
      <w:r>
        <w:t>XFA forms are not supported (their presence is ignored).</w:t>
      </w:r>
    </w:p>
    <w:p w:rsidR="00CD214A" w:rsidRDefault="006451FD">
      <w:pPr>
        <w:pStyle w:val="Heading3"/>
      </w:pPr>
      <w:bookmarkStart w:id="95" w:name="section_78a2046e8c6c45ebba810666ed4aa46d"/>
      <w:bookmarkStart w:id="96" w:name="_Toc494258600"/>
      <w:r>
        <w:t>[ISO32000-1] Section 13, Multimedia</w:t>
      </w:r>
      <w:bookmarkEnd w:id="95"/>
      <w:bookmarkEnd w:id="96"/>
      <w:r>
        <w:fldChar w:fldCharType="begin"/>
      </w:r>
      <w:r>
        <w:instrText xml:space="preserve"> XE "Multimedia" </w:instrText>
      </w:r>
      <w:r>
        <w:fldChar w:fldCharType="end"/>
      </w:r>
    </w:p>
    <w:p w:rsidR="00CD214A" w:rsidRDefault="006451FD">
      <w:r>
        <w:t>V0038:</w:t>
      </w:r>
    </w:p>
    <w:p w:rsidR="00CD214A" w:rsidRDefault="006451FD">
      <w:r>
        <w:t>The specification states:</w:t>
      </w:r>
    </w:p>
    <w:p w:rsidR="00CD214A" w:rsidRDefault="006451FD">
      <w:pPr>
        <w:pStyle w:val="Code"/>
      </w:pPr>
      <w:r>
        <w:t>This clause describes those features of PDF that support embedding and playing multimed</w:t>
      </w:r>
      <w:r>
        <w:t>ia content. It contains the following sub-clauses:</w:t>
      </w:r>
    </w:p>
    <w:p w:rsidR="00CD214A" w:rsidRDefault="006451FD">
      <w:pPr>
        <w:pStyle w:val="Code"/>
      </w:pPr>
      <w:r>
        <w:t>▪  13.2, "Multimedia," describes the comprehensive set of multimedia capabilities that were introduced in PDF 1.5.</w:t>
      </w:r>
    </w:p>
    <w:p w:rsidR="00CD214A" w:rsidRDefault="006451FD">
      <w:pPr>
        <w:pStyle w:val="Code"/>
      </w:pPr>
      <w:r>
        <w:t>▪  13.3, "Sounds," and 13.4, "Movies," describe features that have been supported since PD</w:t>
      </w:r>
      <w:r>
        <w:t>F 1.2.</w:t>
      </w:r>
    </w:p>
    <w:p w:rsidR="00CD214A" w:rsidRDefault="006451FD">
      <w:pPr>
        <w:pStyle w:val="Code"/>
      </w:pPr>
      <w:r>
        <w:t>▪  13.5, "Alternate Presentations," describes a slideshow capability that was introduced in PDF 1.4.</w:t>
      </w:r>
    </w:p>
    <w:p w:rsidR="00CD214A" w:rsidRDefault="006451FD">
      <w:pPr>
        <w:pStyle w:val="Code"/>
      </w:pPr>
      <w:r>
        <w:t>▪  13.6, "3D Artwork," describes the capability of embedding three-dimensional graphics in a document, introduced in PDF 1.6.</w:t>
      </w:r>
    </w:p>
    <w:p w:rsidR="00CD214A" w:rsidRDefault="006451FD">
      <w:r>
        <w:t>Microsoft Edge:</w:t>
      </w:r>
    </w:p>
    <w:p w:rsidR="00CD214A" w:rsidRDefault="006451FD">
      <w:r>
        <w:lastRenderedPageBreak/>
        <w:t>Multim</w:t>
      </w:r>
      <w:r>
        <w:t>edia features are not supported (their presence is ignored).</w:t>
      </w:r>
    </w:p>
    <w:p w:rsidR="00CD214A" w:rsidRDefault="006451FD">
      <w:pPr>
        <w:pStyle w:val="Heading3"/>
      </w:pPr>
      <w:bookmarkStart w:id="97" w:name="section_2eed97ab6594411bae3c06b0d0da9a61"/>
      <w:bookmarkStart w:id="98" w:name="_Toc494258601"/>
      <w:r>
        <w:t>[ISO32000-1] Section 14, Document Interchange</w:t>
      </w:r>
      <w:bookmarkEnd w:id="97"/>
      <w:bookmarkEnd w:id="98"/>
      <w:r>
        <w:fldChar w:fldCharType="begin"/>
      </w:r>
      <w:r>
        <w:instrText xml:space="preserve"> XE "Document Interchange" </w:instrText>
      </w:r>
      <w:r>
        <w:fldChar w:fldCharType="end"/>
      </w:r>
    </w:p>
    <w:p w:rsidR="00CD214A" w:rsidRDefault="006451FD">
      <w:r>
        <w:t>V0039:</w:t>
      </w:r>
    </w:p>
    <w:p w:rsidR="00CD214A" w:rsidRDefault="006451FD">
      <w:r>
        <w:t>The specification states:</w:t>
      </w:r>
    </w:p>
    <w:p w:rsidR="00CD214A" w:rsidRDefault="006451FD">
      <w:pPr>
        <w:pStyle w:val="Code"/>
      </w:pPr>
      <w:r>
        <w:t>The features described in this clause do not affect the final appearance of a document.</w:t>
      </w:r>
      <w:r>
        <w:t xml:space="preserve"> Rather, these features enable a document to include higher-level information that is useful for the interchange of documents among conforming products:</w:t>
      </w:r>
    </w:p>
    <w:p w:rsidR="00CD214A" w:rsidRDefault="006451FD">
      <w:pPr>
        <w:pStyle w:val="Code"/>
      </w:pPr>
      <w:r>
        <w:t>▪  Procedure sets (14.2, "Procedure Sets") that define the implementation of PDF operators</w:t>
      </w:r>
    </w:p>
    <w:p w:rsidR="00CD214A" w:rsidRDefault="006451FD">
      <w:pPr>
        <w:pStyle w:val="Code"/>
      </w:pPr>
      <w:r>
        <w:t xml:space="preserve">▪  Metadata </w:t>
      </w:r>
      <w:r>
        <w:t>(14.3, "Metadata") consisting of general information about a document or a component of a document, such as its title, author, and creation and modification dates</w:t>
      </w:r>
    </w:p>
    <w:p w:rsidR="00CD214A" w:rsidRDefault="006451FD">
      <w:pPr>
        <w:pStyle w:val="Code"/>
      </w:pPr>
      <w:r>
        <w:t>▪  File identifiers (14.4, "File Identifiers") for reliable reference from one PDF file to an</w:t>
      </w:r>
      <w:r>
        <w:t>other</w:t>
      </w:r>
    </w:p>
    <w:p w:rsidR="00CD214A" w:rsidRDefault="006451FD">
      <w:pPr>
        <w:pStyle w:val="Code"/>
      </w:pPr>
      <w:r>
        <w:t>▪  Page-piece dictionaries (14.5, "Page-Piece Dictionaries") allowing a conforming product to embed private data in a PDF document for its own use</w:t>
      </w:r>
    </w:p>
    <w:p w:rsidR="00CD214A" w:rsidRDefault="006451FD">
      <w:pPr>
        <w:pStyle w:val="Code"/>
      </w:pPr>
      <w:r>
        <w:t>▪  Marked-content operators (14.6, "Marked Content") for identifying portions of a content stream and a</w:t>
      </w:r>
      <w:r>
        <w:t>ssociating them with additional properties or externally specified objects</w:t>
      </w:r>
    </w:p>
    <w:p w:rsidR="00CD214A" w:rsidRDefault="006451FD">
      <w:pPr>
        <w:pStyle w:val="Code"/>
      </w:pPr>
      <w:r>
        <w:t>▪  Logical structure facilities (14.7, "Logical Structure") for imposing a hierarchical organization on the content of a document</w:t>
      </w:r>
    </w:p>
    <w:p w:rsidR="00CD214A" w:rsidRDefault="006451FD">
      <w:pPr>
        <w:pStyle w:val="Code"/>
      </w:pPr>
      <w:r>
        <w:t>▪  Tagged PDF (14.8, "Tagged PDF"), a set of conven</w:t>
      </w:r>
      <w:r>
        <w:t>tions for using the marked content and logical structure facilities to facilitate the extraction and reuse of a document’s content for other purposes</w:t>
      </w:r>
    </w:p>
    <w:p w:rsidR="00CD214A" w:rsidRDefault="006451FD">
      <w:pPr>
        <w:pStyle w:val="Code"/>
      </w:pPr>
      <w:r>
        <w:t>▪  Various ways of increasing the accessibility of a document to users with disabilities (14.9, "Accessibi</w:t>
      </w:r>
      <w:r>
        <w:t>lity Support"), including the identification of the natural language in which it is written (such as English or Spanish) for the benefit of a text-to-speech engine</w:t>
      </w:r>
    </w:p>
    <w:p w:rsidR="00CD214A" w:rsidRDefault="006451FD">
      <w:pPr>
        <w:pStyle w:val="Code"/>
      </w:pPr>
      <w:r>
        <w:t>▪  The Web Capture extension (14.10, "Web Capture"), which creates PDF files from Internet-b</w:t>
      </w:r>
      <w:r>
        <w:t>ased or locally resident HTML, PDF, GIF, JPEG, and ASCII text files</w:t>
      </w:r>
    </w:p>
    <w:p w:rsidR="00CD214A" w:rsidRDefault="006451FD">
      <w:pPr>
        <w:pStyle w:val="Code"/>
      </w:pPr>
      <w:r>
        <w:t xml:space="preserve">▪  Facilities supporting prepress production workflows (14.11, "Prepress Support"), such as the specification of page boundaries and the generation of printer’s marks, colour separations, </w:t>
      </w:r>
      <w:r>
        <w:t>output intents, traps, and low-resolution proxies for high-resolution images</w:t>
      </w:r>
    </w:p>
    <w:p w:rsidR="00CD214A" w:rsidRDefault="006451FD">
      <w:r>
        <w:t>Microsoft Edge:</w:t>
      </w:r>
    </w:p>
    <w:p w:rsidR="00CD214A" w:rsidRDefault="006451FD">
      <w:r>
        <w:t>These features are not supported (their presence is ignored), except for:</w:t>
      </w:r>
    </w:p>
    <w:p w:rsidR="00CD214A" w:rsidRDefault="006451FD">
      <w:pPr>
        <w:pStyle w:val="ListParagraph"/>
        <w:numPr>
          <w:ilvl w:val="0"/>
          <w:numId w:val="52"/>
        </w:numPr>
      </w:pPr>
      <w:r>
        <w:t>Metadata –DID is supported, XMP is not</w:t>
      </w:r>
    </w:p>
    <w:p w:rsidR="00CD214A" w:rsidRDefault="006451FD">
      <w:pPr>
        <w:pStyle w:val="ListParagraph"/>
        <w:numPr>
          <w:ilvl w:val="0"/>
          <w:numId w:val="52"/>
        </w:numPr>
      </w:pPr>
      <w:r>
        <w:t>Accessibility – partial support</w:t>
      </w:r>
    </w:p>
    <w:p w:rsidR="00CD214A" w:rsidRDefault="006451FD">
      <w:pPr>
        <w:pStyle w:val="ListParagraph"/>
        <w:numPr>
          <w:ilvl w:val="0"/>
          <w:numId w:val="52"/>
        </w:numPr>
      </w:pPr>
      <w:r>
        <w:t xml:space="preserve">Boxes –media and </w:t>
      </w:r>
      <w:r>
        <w:t>crop box only</w:t>
      </w:r>
    </w:p>
    <w:p w:rsidR="00CD214A" w:rsidRDefault="006451FD">
      <w:pPr>
        <w:pStyle w:val="Heading3"/>
      </w:pPr>
      <w:bookmarkStart w:id="99" w:name="section_ff56c97d4fb04dca99d39dd67f4fa261"/>
      <w:bookmarkStart w:id="100" w:name="_Toc494258602"/>
      <w:r>
        <w:t>[ISO32000-1] Section 14.3.2, Metadata Streams</w:t>
      </w:r>
      <w:bookmarkEnd w:id="99"/>
      <w:bookmarkEnd w:id="100"/>
      <w:r>
        <w:fldChar w:fldCharType="begin"/>
      </w:r>
      <w:r>
        <w:instrText xml:space="preserve"> XE "Metadata Streams" </w:instrText>
      </w:r>
      <w:r>
        <w:fldChar w:fldCharType="end"/>
      </w:r>
    </w:p>
    <w:p w:rsidR="00CD214A" w:rsidRDefault="006451FD">
      <w:r>
        <w:t>V0040:</w:t>
      </w:r>
    </w:p>
    <w:p w:rsidR="00CD214A" w:rsidRDefault="006451FD">
      <w:r>
        <w:t>The specification states:</w:t>
      </w:r>
    </w:p>
    <w:p w:rsidR="00CD214A" w:rsidRDefault="006451FD">
      <w:pPr>
        <w:pStyle w:val="Code"/>
      </w:pPr>
      <w:r>
        <w:t xml:space="preserve">Metadata, both for an entire document and for components within a document, may be stored in PDF streams called </w:t>
      </w:r>
      <w:r>
        <w:rPr>
          <w:i/>
        </w:rPr>
        <w:t>metadata streams (PDF 1.4)</w:t>
      </w:r>
      <w:r>
        <w:t>.</w:t>
      </w:r>
    </w:p>
    <w:p w:rsidR="00CD214A" w:rsidRDefault="006451FD">
      <w:r>
        <w:t>Microsoft Edge:</w:t>
      </w:r>
    </w:p>
    <w:p w:rsidR="00CD214A" w:rsidRDefault="006451FD">
      <w:r>
        <w:t>Metadata streams are not supported.</w:t>
      </w:r>
    </w:p>
    <w:p w:rsidR="00CD214A" w:rsidRDefault="006451FD">
      <w:pPr>
        <w:pStyle w:val="Heading2"/>
      </w:pPr>
      <w:bookmarkStart w:id="101" w:name="section_7617c278b32a45eb875012523d326aff"/>
      <w:bookmarkStart w:id="102" w:name="_Toc494258603"/>
      <w:r>
        <w:lastRenderedPageBreak/>
        <w:t>Clarifications</w:t>
      </w:r>
      <w:bookmarkEnd w:id="101"/>
      <w:bookmarkEnd w:id="102"/>
    </w:p>
    <w:p w:rsidR="00CD214A" w:rsidRDefault="006451FD">
      <w:r>
        <w:t xml:space="preserve">The following subsections detail the normative variations from MAY, SHOULD or RECOMMENDED requirements in </w:t>
      </w:r>
      <w:hyperlink r:id="rId26">
        <w:r>
          <w:rPr>
            <w:rStyle w:val="Hyperlink"/>
          </w:rPr>
          <w:t>[ISO-32000-1]</w:t>
        </w:r>
      </w:hyperlink>
      <w:r>
        <w:t>.</w:t>
      </w:r>
    </w:p>
    <w:p w:rsidR="00CD214A" w:rsidRDefault="006451FD">
      <w:pPr>
        <w:pStyle w:val="Heading3"/>
      </w:pPr>
      <w:bookmarkStart w:id="103" w:name="section_6338126c1ce44b54a22764c902ff72a3"/>
      <w:bookmarkStart w:id="104" w:name="_Toc494258604"/>
      <w:r>
        <w:t>[ISO32000-1] Section 12.3.4, Thumbnail Images</w:t>
      </w:r>
      <w:bookmarkEnd w:id="103"/>
      <w:bookmarkEnd w:id="104"/>
      <w:r>
        <w:fldChar w:fldCharType="begin"/>
      </w:r>
      <w:r>
        <w:instrText xml:space="preserve"> XE "Thumbnail Images" </w:instrText>
      </w:r>
      <w:r>
        <w:fldChar w:fldCharType="end"/>
      </w:r>
    </w:p>
    <w:p w:rsidR="00CD214A" w:rsidRDefault="006451FD">
      <w:r>
        <w:t>C0001:</w:t>
      </w:r>
    </w:p>
    <w:p w:rsidR="00CD214A" w:rsidRDefault="006451FD">
      <w:r>
        <w:t>The specification states:</w:t>
      </w:r>
    </w:p>
    <w:p w:rsidR="00CD214A" w:rsidRDefault="006451FD">
      <w:pPr>
        <w:pStyle w:val="Code"/>
      </w:pPr>
      <w:r>
        <w:t xml:space="preserve">A PDF document may contain </w:t>
      </w:r>
      <w:r>
        <w:rPr>
          <w:i/>
        </w:rPr>
        <w:t>thumbnail images</w:t>
      </w:r>
      <w:r>
        <w:t xml:space="preserve"> representing the contents of its pages in miniature form. A conforming reader may display these images on th</w:t>
      </w:r>
      <w:r>
        <w:t>e screen, allowing the user to navigate to a page by clicking its thumbnail image:</w:t>
      </w:r>
    </w:p>
    <w:p w:rsidR="00CD214A" w:rsidRDefault="006451FD">
      <w:r>
        <w:t>Microsoft Edge:</w:t>
      </w:r>
    </w:p>
    <w:p w:rsidR="00CD214A" w:rsidRDefault="006451FD">
      <w:r>
        <w:t>Thumbnail images are not supported (their presence is ignored).</w:t>
      </w:r>
    </w:p>
    <w:p w:rsidR="00CD214A" w:rsidRDefault="006451FD">
      <w:pPr>
        <w:pStyle w:val="Heading2"/>
      </w:pPr>
      <w:bookmarkStart w:id="105" w:name="section_d60effba27354f51b71dfff148c7dd44"/>
      <w:bookmarkStart w:id="106" w:name="_Toc494258605"/>
      <w:r>
        <w:t>Error Handling</w:t>
      </w:r>
      <w:bookmarkEnd w:id="105"/>
      <w:bookmarkEnd w:id="106"/>
    </w:p>
    <w:p w:rsidR="00CD214A" w:rsidRDefault="006451FD">
      <w:r>
        <w:t>There are no additional considerations for error handling.</w:t>
      </w:r>
    </w:p>
    <w:p w:rsidR="00CD214A" w:rsidRDefault="006451FD">
      <w:pPr>
        <w:pStyle w:val="Heading2"/>
      </w:pPr>
      <w:bookmarkStart w:id="107" w:name="section_62d7411e9484450197487129181dc4c6"/>
      <w:bookmarkStart w:id="108" w:name="_Toc494258606"/>
      <w:r>
        <w:t>Security</w:t>
      </w:r>
      <w:bookmarkEnd w:id="107"/>
      <w:bookmarkEnd w:id="108"/>
    </w:p>
    <w:p w:rsidR="00CD214A" w:rsidRDefault="006451FD">
      <w:r>
        <w:t xml:space="preserve">There are </w:t>
      </w:r>
      <w:r>
        <w:t>no additional security considerations.</w:t>
      </w:r>
    </w:p>
    <w:p w:rsidR="00CD214A" w:rsidRDefault="006451FD">
      <w:pPr>
        <w:pStyle w:val="Heading1"/>
      </w:pPr>
      <w:bookmarkStart w:id="109" w:name="section_7d489579bb7f488ba54adaa5933601b2"/>
      <w:bookmarkStart w:id="110" w:name="_Toc494258607"/>
      <w:r>
        <w:lastRenderedPageBreak/>
        <w:t>Change Tracking</w:t>
      </w:r>
      <w:bookmarkEnd w:id="109"/>
      <w:bookmarkEnd w:id="110"/>
      <w:r>
        <w:fldChar w:fldCharType="begin"/>
      </w:r>
      <w:r>
        <w:instrText xml:space="preserve"> XE "Change tracking" </w:instrText>
      </w:r>
      <w:r>
        <w:fldChar w:fldCharType="end"/>
      </w:r>
      <w:r>
        <w:fldChar w:fldCharType="begin"/>
      </w:r>
      <w:r>
        <w:instrText xml:space="preserve"> XE "Tracking changes" </w:instrText>
      </w:r>
      <w:r>
        <w:fldChar w:fldCharType="end"/>
      </w:r>
    </w:p>
    <w:p w:rsidR="00CD214A" w:rsidRDefault="006451FD">
      <w:r>
        <w:t>No table of changes is available. The document is either new or has had no changes since its last release.</w:t>
      </w:r>
    </w:p>
    <w:p w:rsidR="00CD214A" w:rsidRDefault="006451FD">
      <w:pPr>
        <w:pStyle w:val="Heading1"/>
        <w:sectPr w:rsidR="00CD214A">
          <w:footerReference w:type="default" r:id="rId27"/>
          <w:endnotePr>
            <w:numFmt w:val="decimal"/>
          </w:endnotePr>
          <w:type w:val="continuous"/>
          <w:pgSz w:w="12240" w:h="15840"/>
          <w:pgMar w:top="1080" w:right="1440" w:bottom="2016" w:left="1440" w:header="720" w:footer="720" w:gutter="0"/>
          <w:cols w:space="720"/>
          <w:docGrid w:linePitch="360"/>
        </w:sectPr>
      </w:pPr>
      <w:bookmarkStart w:id="111" w:name="section_9f6c57dabc794f0db7a094a095646726"/>
      <w:bookmarkStart w:id="112" w:name="_Toc494258608"/>
      <w:r>
        <w:lastRenderedPageBreak/>
        <w:t>Index</w:t>
      </w:r>
      <w:bookmarkEnd w:id="111"/>
      <w:bookmarkEnd w:id="112"/>
    </w:p>
    <w:p w:rsidR="00CD214A" w:rsidRDefault="006451FD">
      <w:pPr>
        <w:pStyle w:val="indexheader"/>
      </w:pPr>
      <w:r>
        <w:t>A</w:t>
      </w:r>
    </w:p>
    <w:p w:rsidR="00CD214A" w:rsidRDefault="00CD214A">
      <w:pPr>
        <w:spacing w:before="0" w:after="0"/>
        <w:rPr>
          <w:sz w:val="16"/>
        </w:rPr>
      </w:pPr>
    </w:p>
    <w:p w:rsidR="00CD214A" w:rsidRDefault="006451FD">
      <w:pPr>
        <w:pStyle w:val="indexentry0"/>
      </w:pPr>
      <w:hyperlink w:anchor="section_21a59b177844451ea93f5c9f18d42881">
        <w:r>
          <w:rPr>
            <w:rStyle w:val="Hyperlink"/>
          </w:rPr>
          <w:t>Absolute and Relative File Specifications</w:t>
        </w:r>
      </w:hyperlink>
      <w:r>
        <w:t xml:space="preserve"> </w:t>
      </w:r>
      <w:r>
        <w:fldChar w:fldCharType="begin"/>
      </w:r>
      <w:r>
        <w:instrText>PAGEREF section_21a59b177844451ea93f5c9f18d42881</w:instrText>
      </w:r>
      <w:r>
        <w:fldChar w:fldCharType="separate"/>
      </w:r>
      <w:r>
        <w:rPr>
          <w:noProof/>
        </w:rPr>
        <w:t>8</w:t>
      </w:r>
      <w:r>
        <w:fldChar w:fldCharType="end"/>
      </w:r>
    </w:p>
    <w:p w:rsidR="00CD214A" w:rsidRDefault="006451FD">
      <w:pPr>
        <w:pStyle w:val="indexentry0"/>
      </w:pPr>
      <w:hyperlink w:anchor="section_45145523fe164549a15229ff6429291d">
        <w:r>
          <w:rPr>
            <w:rStyle w:val="Hyperlink"/>
          </w:rPr>
          <w:t>Actions</w:t>
        </w:r>
      </w:hyperlink>
      <w:r>
        <w:t xml:space="preserve"> </w:t>
      </w:r>
      <w:r>
        <w:fldChar w:fldCharType="begin"/>
      </w:r>
      <w:r>
        <w:instrText>PAGEREF section_45145523fe164549a15229ff6429291d</w:instrText>
      </w:r>
      <w:r>
        <w:fldChar w:fldCharType="separate"/>
      </w:r>
      <w:r>
        <w:rPr>
          <w:noProof/>
        </w:rPr>
        <w:t>16</w:t>
      </w:r>
      <w:r>
        <w:fldChar w:fldCharType="end"/>
      </w:r>
    </w:p>
    <w:p w:rsidR="00CD214A" w:rsidRDefault="006451FD">
      <w:pPr>
        <w:pStyle w:val="indexentry0"/>
      </w:pPr>
      <w:hyperlink w:anchor="section_072f264be98947b4b0c7f42a0ae5e961">
        <w:r>
          <w:rPr>
            <w:rStyle w:val="Hyperlink"/>
          </w:rPr>
          <w:t>Annotations</w:t>
        </w:r>
      </w:hyperlink>
      <w:r>
        <w:t xml:space="preserve"> </w:t>
      </w:r>
      <w:r>
        <w:fldChar w:fldCharType="begin"/>
      </w:r>
      <w:r>
        <w:instrText>PAGEREF section_072f264be98947b4b0c7f42a0ae5e961</w:instrText>
      </w:r>
      <w:r>
        <w:fldChar w:fldCharType="separate"/>
      </w:r>
      <w:r>
        <w:rPr>
          <w:noProof/>
        </w:rPr>
        <w:t>15</w:t>
      </w:r>
      <w:r>
        <w:fldChar w:fldCharType="end"/>
      </w:r>
    </w:p>
    <w:p w:rsidR="00CD214A" w:rsidRDefault="00CD214A">
      <w:pPr>
        <w:spacing w:before="0" w:after="0"/>
        <w:rPr>
          <w:sz w:val="16"/>
        </w:rPr>
      </w:pPr>
    </w:p>
    <w:p w:rsidR="00CD214A" w:rsidRDefault="006451FD">
      <w:pPr>
        <w:pStyle w:val="indexheader"/>
      </w:pPr>
      <w:r>
        <w:t>B</w:t>
      </w:r>
    </w:p>
    <w:p w:rsidR="00CD214A" w:rsidRDefault="00CD214A">
      <w:pPr>
        <w:spacing w:before="0" w:after="0"/>
        <w:rPr>
          <w:sz w:val="16"/>
        </w:rPr>
      </w:pPr>
    </w:p>
    <w:p w:rsidR="00CD214A" w:rsidRDefault="006451FD">
      <w:pPr>
        <w:pStyle w:val="indexentry0"/>
      </w:pPr>
      <w:hyperlink w:anchor="section_a72222aa6ef04e08a704784b2ff833b1">
        <w:r>
          <w:rPr>
            <w:rStyle w:val="Hyperlink"/>
          </w:rPr>
          <w:t>Blend Mode</w:t>
        </w:r>
      </w:hyperlink>
      <w:r>
        <w:t xml:space="preserve"> </w:t>
      </w:r>
      <w:r>
        <w:fldChar w:fldCharType="begin"/>
      </w:r>
      <w:r>
        <w:instrText>PAGEREF section_a72222aa6ef04e08a704784b2ff833b1</w:instrText>
      </w:r>
      <w:r>
        <w:fldChar w:fldCharType="separate"/>
      </w:r>
      <w:r>
        <w:rPr>
          <w:noProof/>
        </w:rPr>
        <w:t>12</w:t>
      </w:r>
      <w:r>
        <w:fldChar w:fldCharType="end"/>
      </w:r>
    </w:p>
    <w:p w:rsidR="00CD214A" w:rsidRDefault="00CD214A">
      <w:pPr>
        <w:spacing w:before="0" w:after="0"/>
        <w:rPr>
          <w:sz w:val="16"/>
        </w:rPr>
      </w:pPr>
    </w:p>
    <w:p w:rsidR="00CD214A" w:rsidRDefault="006451FD">
      <w:pPr>
        <w:pStyle w:val="indexheader"/>
      </w:pPr>
      <w:r>
        <w:t>C</w:t>
      </w:r>
    </w:p>
    <w:p w:rsidR="00CD214A" w:rsidRDefault="00CD214A">
      <w:pPr>
        <w:spacing w:before="0" w:after="0"/>
        <w:rPr>
          <w:sz w:val="16"/>
        </w:rPr>
      </w:pPr>
    </w:p>
    <w:p w:rsidR="00CD214A" w:rsidRDefault="006451FD">
      <w:pPr>
        <w:pStyle w:val="indexentry0"/>
      </w:pPr>
      <w:hyperlink w:anchor="section_7d489579bb7f488ba54adaa5933601b2">
        <w:r>
          <w:rPr>
            <w:rStyle w:val="Hyperlink"/>
          </w:rPr>
          <w:t>Change tracking</w:t>
        </w:r>
      </w:hyperlink>
      <w:r>
        <w:t xml:space="preserve"> </w:t>
      </w:r>
      <w:r>
        <w:fldChar w:fldCharType="begin"/>
      </w:r>
      <w:r>
        <w:instrText>PAGEREF section_7d489579bb7f488ba54adaa5933601b2</w:instrText>
      </w:r>
      <w:r>
        <w:fldChar w:fldCharType="separate"/>
      </w:r>
      <w:r>
        <w:rPr>
          <w:noProof/>
        </w:rPr>
        <w:t>21</w:t>
      </w:r>
      <w:r>
        <w:fldChar w:fldCharType="end"/>
      </w:r>
    </w:p>
    <w:p w:rsidR="00CD214A" w:rsidRDefault="006451FD">
      <w:pPr>
        <w:pStyle w:val="indexentry0"/>
      </w:pPr>
      <w:hyperlink w:anchor="section_c0908011b66e4b1f9706e0dc49de2cb5">
        <w:r>
          <w:rPr>
            <w:rStyle w:val="Hyperlink"/>
          </w:rPr>
          <w:t>CIDSystemInfo Dictionaries</w:t>
        </w:r>
      </w:hyperlink>
      <w:r>
        <w:t xml:space="preserve"> </w:t>
      </w:r>
      <w:r>
        <w:fldChar w:fldCharType="begin"/>
      </w:r>
      <w:r>
        <w:instrText>PAGEREF section_c0908011b66e4b</w:instrText>
      </w:r>
      <w:r>
        <w:instrText>1f9706e0dc49de2cb5</w:instrText>
      </w:r>
      <w:r>
        <w:fldChar w:fldCharType="separate"/>
      </w:r>
      <w:r>
        <w:rPr>
          <w:noProof/>
        </w:rPr>
        <w:t>11</w:t>
      </w:r>
      <w:r>
        <w:fldChar w:fldCharType="end"/>
      </w:r>
    </w:p>
    <w:p w:rsidR="00CD214A" w:rsidRDefault="006451FD">
      <w:pPr>
        <w:pStyle w:val="indexentry0"/>
      </w:pPr>
      <w:hyperlink w:anchor="section_d05b8432e4014ca2ac7aa83bcfa5420a">
        <w:r>
          <w:rPr>
            <w:rStyle w:val="Hyperlink"/>
          </w:rPr>
          <w:t>Collection Items</w:t>
        </w:r>
      </w:hyperlink>
      <w:r>
        <w:t xml:space="preserve"> </w:t>
      </w:r>
      <w:r>
        <w:fldChar w:fldCharType="begin"/>
      </w:r>
      <w:r>
        <w:instrText>PAGEREF section_d05b8432e4014ca2ac7aa83bcfa5420a</w:instrText>
      </w:r>
      <w:r>
        <w:fldChar w:fldCharType="separate"/>
      </w:r>
      <w:r>
        <w:rPr>
          <w:noProof/>
        </w:rPr>
        <w:t>8</w:t>
      </w:r>
      <w:r>
        <w:fldChar w:fldCharType="end"/>
      </w:r>
    </w:p>
    <w:p w:rsidR="00CD214A" w:rsidRDefault="006451FD">
      <w:pPr>
        <w:pStyle w:val="indexentry0"/>
      </w:pPr>
      <w:hyperlink w:anchor="section_aeba18e0bc4a42aab141d6f7a2a42715">
        <w:r>
          <w:rPr>
            <w:rStyle w:val="Hyperlink"/>
          </w:rPr>
          <w:t>Collections</w:t>
        </w:r>
      </w:hyperlink>
      <w:r>
        <w:t xml:space="preserve"> </w:t>
      </w:r>
      <w:r>
        <w:fldChar w:fldCharType="begin"/>
      </w:r>
      <w:r>
        <w:instrText>PAGEREF section_aeba18e0bc4</w:instrText>
      </w:r>
      <w:r>
        <w:instrText>a42aab141d6f7a2a42715</w:instrText>
      </w:r>
      <w:r>
        <w:fldChar w:fldCharType="separate"/>
      </w:r>
      <w:r>
        <w:rPr>
          <w:noProof/>
        </w:rPr>
        <w:t>14</w:t>
      </w:r>
      <w:r>
        <w:fldChar w:fldCharType="end"/>
      </w:r>
    </w:p>
    <w:p w:rsidR="00CD214A" w:rsidRDefault="006451FD">
      <w:pPr>
        <w:pStyle w:val="indexentry0"/>
      </w:pPr>
      <w:hyperlink w:anchor="section_f4259b8f7a3f49a1be01e082874ea901">
        <w:r>
          <w:rPr>
            <w:rStyle w:val="Hyperlink"/>
          </w:rPr>
          <w:t>Content Streams</w:t>
        </w:r>
      </w:hyperlink>
      <w:r>
        <w:t xml:space="preserve"> </w:t>
      </w:r>
      <w:r>
        <w:fldChar w:fldCharType="begin"/>
      </w:r>
      <w:r>
        <w:instrText>PAGEREF section_f4259b8f7a3f49a1be01e082874ea901</w:instrText>
      </w:r>
      <w:r>
        <w:fldChar w:fldCharType="separate"/>
      </w:r>
      <w:r>
        <w:rPr>
          <w:noProof/>
        </w:rPr>
        <w:t>8</w:t>
      </w:r>
      <w:r>
        <w:fldChar w:fldCharType="end"/>
      </w:r>
    </w:p>
    <w:p w:rsidR="00CD214A" w:rsidRDefault="00CD214A">
      <w:pPr>
        <w:spacing w:before="0" w:after="0"/>
        <w:rPr>
          <w:sz w:val="16"/>
        </w:rPr>
      </w:pPr>
    </w:p>
    <w:p w:rsidR="00CD214A" w:rsidRDefault="006451FD">
      <w:pPr>
        <w:pStyle w:val="indexheader"/>
      </w:pPr>
      <w:r>
        <w:t>D</w:t>
      </w:r>
    </w:p>
    <w:p w:rsidR="00CD214A" w:rsidRDefault="00CD214A">
      <w:pPr>
        <w:spacing w:before="0" w:after="0"/>
        <w:rPr>
          <w:sz w:val="16"/>
        </w:rPr>
      </w:pPr>
    </w:p>
    <w:p w:rsidR="00CD214A" w:rsidRDefault="006451FD">
      <w:pPr>
        <w:pStyle w:val="indexentry0"/>
      </w:pPr>
      <w:hyperlink w:anchor="section_2eed97ab6594411bae3c06b0d0da9a61">
        <w:r>
          <w:rPr>
            <w:rStyle w:val="Hyperlink"/>
          </w:rPr>
          <w:t>Document Interchange</w:t>
        </w:r>
      </w:hyperlink>
      <w:r>
        <w:t xml:space="preserve"> </w:t>
      </w:r>
      <w:r>
        <w:fldChar w:fldCharType="begin"/>
      </w:r>
      <w:r>
        <w:instrText>PAGEREF sect</w:instrText>
      </w:r>
      <w:r>
        <w:instrText>ion_2eed97ab6594411bae3c06b0d0da9a61</w:instrText>
      </w:r>
      <w:r>
        <w:fldChar w:fldCharType="separate"/>
      </w:r>
      <w:r>
        <w:rPr>
          <w:noProof/>
        </w:rPr>
        <w:t>19</w:t>
      </w:r>
      <w:r>
        <w:fldChar w:fldCharType="end"/>
      </w:r>
    </w:p>
    <w:p w:rsidR="00CD214A" w:rsidRDefault="006451FD">
      <w:pPr>
        <w:pStyle w:val="indexentry0"/>
      </w:pPr>
      <w:hyperlink w:anchor="section_063cf79abdbd40cca62f27f1c08527c1">
        <w:r>
          <w:rPr>
            <w:rStyle w:val="Hyperlink"/>
          </w:rPr>
          <w:t>Document Outline</w:t>
        </w:r>
      </w:hyperlink>
      <w:r>
        <w:t xml:space="preserve"> </w:t>
      </w:r>
      <w:r>
        <w:fldChar w:fldCharType="begin"/>
      </w:r>
      <w:r>
        <w:instrText>PAGEREF section_063cf79abdbd40cca62f27f1c08527c1</w:instrText>
      </w:r>
      <w:r>
        <w:fldChar w:fldCharType="separate"/>
      </w:r>
      <w:r>
        <w:rPr>
          <w:noProof/>
        </w:rPr>
        <w:t>14</w:t>
      </w:r>
      <w:r>
        <w:fldChar w:fldCharType="end"/>
      </w:r>
    </w:p>
    <w:p w:rsidR="00CD214A" w:rsidRDefault="00CD214A">
      <w:pPr>
        <w:spacing w:before="0" w:after="0"/>
        <w:rPr>
          <w:sz w:val="16"/>
        </w:rPr>
      </w:pPr>
    </w:p>
    <w:p w:rsidR="00CD214A" w:rsidRDefault="006451FD">
      <w:pPr>
        <w:pStyle w:val="indexheader"/>
      </w:pPr>
      <w:r>
        <w:t>E</w:t>
      </w:r>
    </w:p>
    <w:p w:rsidR="00CD214A" w:rsidRDefault="00CD214A">
      <w:pPr>
        <w:spacing w:before="0" w:after="0"/>
        <w:rPr>
          <w:sz w:val="16"/>
        </w:rPr>
      </w:pPr>
    </w:p>
    <w:p w:rsidR="00CD214A" w:rsidRDefault="006451FD">
      <w:pPr>
        <w:pStyle w:val="indexentry0"/>
      </w:pPr>
      <w:hyperlink w:anchor="section_3f44ec45fb7b444fbeb0837c9d95ed13">
        <w:r>
          <w:rPr>
            <w:rStyle w:val="Hyperlink"/>
          </w:rPr>
          <w:t>Extensions Dictionary</w:t>
        </w:r>
      </w:hyperlink>
      <w:r>
        <w:t xml:space="preserve"> </w:t>
      </w:r>
      <w:r>
        <w:fldChar w:fldCharType="begin"/>
      </w:r>
      <w:r>
        <w:instrText>PAGEREF section_3f44ec45fb7b444fbeb0837c9d95ed13</w:instrText>
      </w:r>
      <w:r>
        <w:fldChar w:fldCharType="separate"/>
      </w:r>
      <w:r>
        <w:rPr>
          <w:noProof/>
        </w:rPr>
        <w:t>8</w:t>
      </w:r>
      <w:r>
        <w:fldChar w:fldCharType="end"/>
      </w:r>
    </w:p>
    <w:p w:rsidR="00CD214A" w:rsidRDefault="00CD214A">
      <w:pPr>
        <w:spacing w:before="0" w:after="0"/>
        <w:rPr>
          <w:sz w:val="16"/>
        </w:rPr>
      </w:pPr>
    </w:p>
    <w:p w:rsidR="00CD214A" w:rsidRDefault="006451FD">
      <w:pPr>
        <w:pStyle w:val="indexheader"/>
      </w:pPr>
      <w:r>
        <w:t>F</w:t>
      </w:r>
    </w:p>
    <w:p w:rsidR="00CD214A" w:rsidRDefault="00CD214A">
      <w:pPr>
        <w:spacing w:before="0" w:after="0"/>
        <w:rPr>
          <w:sz w:val="16"/>
        </w:rPr>
      </w:pPr>
    </w:p>
    <w:p w:rsidR="00CD214A" w:rsidRDefault="006451FD">
      <w:pPr>
        <w:pStyle w:val="indexentry0"/>
      </w:pPr>
      <w:hyperlink w:anchor="section_c58cea6fcf9e434a9567fad045b8ff30">
        <w:r>
          <w:rPr>
            <w:rStyle w:val="Hyperlink"/>
          </w:rPr>
          <w:t>Field Types</w:t>
        </w:r>
      </w:hyperlink>
      <w:r>
        <w:t xml:space="preserve"> </w:t>
      </w:r>
      <w:r>
        <w:fldChar w:fldCharType="begin"/>
      </w:r>
      <w:r>
        <w:instrText>PAGEREF section_c58cea6fcf9e434a9567fad045b8ff30</w:instrText>
      </w:r>
      <w:r>
        <w:fldChar w:fldCharType="separate"/>
      </w:r>
      <w:r>
        <w:rPr>
          <w:noProof/>
        </w:rPr>
        <w:t>17</w:t>
      </w:r>
      <w:r>
        <w:fldChar w:fldCharType="end"/>
      </w:r>
    </w:p>
    <w:p w:rsidR="00CD214A" w:rsidRDefault="006451FD">
      <w:pPr>
        <w:pStyle w:val="indexentry0"/>
      </w:pPr>
      <w:hyperlink w:anchor="section_69d9dcd478b848419e682820e9b6c874">
        <w:r>
          <w:rPr>
            <w:rStyle w:val="Hyperlink"/>
          </w:rPr>
          <w:t>Flatness Tolerance</w:t>
        </w:r>
      </w:hyperlink>
      <w:r>
        <w:t xml:space="preserve"> </w:t>
      </w:r>
      <w:r>
        <w:fldChar w:fldCharType="begin"/>
      </w:r>
      <w:r>
        <w:instrText>PAGEREF section_69d9dcd478b848419e682820e9b6c874</w:instrText>
      </w:r>
      <w:r>
        <w:fldChar w:fldCharType="separate"/>
      </w:r>
      <w:r>
        <w:rPr>
          <w:noProof/>
        </w:rPr>
        <w:t>12</w:t>
      </w:r>
      <w:r>
        <w:fldChar w:fldCharType="end"/>
      </w:r>
    </w:p>
    <w:p w:rsidR="00CD214A" w:rsidRDefault="006451FD">
      <w:pPr>
        <w:pStyle w:val="indexentry0"/>
      </w:pPr>
      <w:hyperlink w:anchor="section_ef0290dd259540c0b805cb4c7a870ee5">
        <w:r>
          <w:rPr>
            <w:rStyle w:val="Hyperlink"/>
          </w:rPr>
          <w:t>Form Actions</w:t>
        </w:r>
      </w:hyperlink>
      <w:r>
        <w:t xml:space="preserve"> </w:t>
      </w:r>
      <w:r>
        <w:fldChar w:fldCharType="begin"/>
      </w:r>
      <w:r>
        <w:instrText>PAGEREF section_ef0290dd259540c0b805cb4c7a870e</w:instrText>
      </w:r>
      <w:r>
        <w:instrText>e5</w:instrText>
      </w:r>
      <w:r>
        <w:fldChar w:fldCharType="separate"/>
      </w:r>
      <w:r>
        <w:rPr>
          <w:noProof/>
        </w:rPr>
        <w:t>17</w:t>
      </w:r>
      <w:r>
        <w:fldChar w:fldCharType="end"/>
      </w:r>
    </w:p>
    <w:p w:rsidR="00CD214A" w:rsidRDefault="006451FD">
      <w:pPr>
        <w:pStyle w:val="indexentry0"/>
      </w:pPr>
      <w:hyperlink w:anchor="section_a4a01c30602b477499b9eb034953710f">
        <w:r>
          <w:rPr>
            <w:rStyle w:val="Hyperlink"/>
          </w:rPr>
          <w:t>Forms Data Format</w:t>
        </w:r>
      </w:hyperlink>
      <w:r>
        <w:t xml:space="preserve"> </w:t>
      </w:r>
      <w:r>
        <w:fldChar w:fldCharType="begin"/>
      </w:r>
      <w:r>
        <w:instrText>PAGEREF section_a4a01c30602b477499b9eb034953710f</w:instrText>
      </w:r>
      <w:r>
        <w:fldChar w:fldCharType="separate"/>
      </w:r>
      <w:r>
        <w:rPr>
          <w:noProof/>
        </w:rPr>
        <w:t>18</w:t>
      </w:r>
      <w:r>
        <w:fldChar w:fldCharType="end"/>
      </w:r>
    </w:p>
    <w:p w:rsidR="00CD214A" w:rsidRDefault="00CD214A">
      <w:pPr>
        <w:spacing w:before="0" w:after="0"/>
        <w:rPr>
          <w:sz w:val="16"/>
        </w:rPr>
      </w:pPr>
    </w:p>
    <w:p w:rsidR="00CD214A" w:rsidRDefault="006451FD">
      <w:pPr>
        <w:pStyle w:val="indexheader"/>
      </w:pPr>
      <w:r>
        <w:t>G</w:t>
      </w:r>
    </w:p>
    <w:p w:rsidR="00CD214A" w:rsidRDefault="00CD214A">
      <w:pPr>
        <w:spacing w:before="0" w:after="0"/>
        <w:rPr>
          <w:sz w:val="16"/>
        </w:rPr>
      </w:pPr>
    </w:p>
    <w:p w:rsidR="00CD214A" w:rsidRDefault="006451FD">
      <w:pPr>
        <w:pStyle w:val="indexentry0"/>
      </w:pPr>
      <w:hyperlink w:anchor="section_2ee265168d8742a995cb89e28e17a5a2">
        <w:r>
          <w:rPr>
            <w:rStyle w:val="Hyperlink"/>
          </w:rPr>
          <w:t>General Encryption Algorithm</w:t>
        </w:r>
      </w:hyperlink>
      <w:r>
        <w:t xml:space="preserve"> </w:t>
      </w:r>
      <w:r>
        <w:fldChar w:fldCharType="begin"/>
      </w:r>
      <w:r>
        <w:instrText>PAGEREF section_2ee26</w:instrText>
      </w:r>
      <w:r>
        <w:instrText>5168d8742a995cb89e28e17a5a2</w:instrText>
      </w:r>
      <w:r>
        <w:fldChar w:fldCharType="separate"/>
      </w:r>
      <w:r>
        <w:rPr>
          <w:noProof/>
        </w:rPr>
        <w:t>7</w:t>
      </w:r>
      <w:r>
        <w:fldChar w:fldCharType="end"/>
      </w:r>
    </w:p>
    <w:p w:rsidR="00CD214A" w:rsidRDefault="006451FD">
      <w:pPr>
        <w:pStyle w:val="indexentry0"/>
      </w:pPr>
      <w:hyperlink w:anchor="section_f0f2836015b14ed1b4cb93e63156fe9b">
        <w:r>
          <w:rPr>
            <w:rStyle w:val="Hyperlink"/>
          </w:rPr>
          <w:t>Glossary</w:t>
        </w:r>
      </w:hyperlink>
      <w:r>
        <w:t xml:space="preserve"> </w:t>
      </w:r>
      <w:r>
        <w:fldChar w:fldCharType="begin"/>
      </w:r>
      <w:r>
        <w:instrText>PAGEREF section_f0f2836015b14ed1b4cb93e63156fe9b</w:instrText>
      </w:r>
      <w:r>
        <w:fldChar w:fldCharType="separate"/>
      </w:r>
      <w:r>
        <w:rPr>
          <w:noProof/>
        </w:rPr>
        <w:t>5</w:t>
      </w:r>
      <w:r>
        <w:fldChar w:fldCharType="end"/>
      </w:r>
    </w:p>
    <w:p w:rsidR="00CD214A" w:rsidRDefault="00CD214A">
      <w:pPr>
        <w:spacing w:before="0" w:after="0"/>
        <w:rPr>
          <w:sz w:val="16"/>
        </w:rPr>
      </w:pPr>
    </w:p>
    <w:p w:rsidR="00CD214A" w:rsidRDefault="006451FD">
      <w:pPr>
        <w:pStyle w:val="indexheader"/>
      </w:pPr>
      <w:r>
        <w:t>H</w:t>
      </w:r>
    </w:p>
    <w:p w:rsidR="00CD214A" w:rsidRDefault="00CD214A">
      <w:pPr>
        <w:spacing w:before="0" w:after="0"/>
        <w:rPr>
          <w:sz w:val="16"/>
        </w:rPr>
      </w:pPr>
    </w:p>
    <w:p w:rsidR="00CD214A" w:rsidRDefault="006451FD">
      <w:pPr>
        <w:pStyle w:val="indexentry0"/>
      </w:pPr>
      <w:hyperlink w:anchor="section_eeca1199adfd4aa483d6ccf348a4bc8a">
        <w:r>
          <w:rPr>
            <w:rStyle w:val="Hyperlink"/>
          </w:rPr>
          <w:t>Halftones</w:t>
        </w:r>
      </w:hyperlink>
      <w:r>
        <w:t xml:space="preserve"> </w:t>
      </w:r>
      <w:r>
        <w:fldChar w:fldCharType="begin"/>
      </w:r>
      <w:r>
        <w:instrText>PAGEREF section_eeca1199adfd4aa483d6ccf348a4bc8a</w:instrText>
      </w:r>
      <w:r>
        <w:fldChar w:fldCharType="separate"/>
      </w:r>
      <w:r>
        <w:rPr>
          <w:noProof/>
        </w:rPr>
        <w:t>11</w:t>
      </w:r>
      <w:r>
        <w:fldChar w:fldCharType="end"/>
      </w:r>
    </w:p>
    <w:p w:rsidR="00CD214A" w:rsidRDefault="00CD214A">
      <w:pPr>
        <w:spacing w:before="0" w:after="0"/>
        <w:rPr>
          <w:sz w:val="16"/>
        </w:rPr>
      </w:pPr>
    </w:p>
    <w:p w:rsidR="00CD214A" w:rsidRDefault="006451FD">
      <w:pPr>
        <w:pStyle w:val="indexheader"/>
      </w:pPr>
      <w:r>
        <w:t>I</w:t>
      </w:r>
    </w:p>
    <w:p w:rsidR="00CD214A" w:rsidRDefault="00CD214A">
      <w:pPr>
        <w:spacing w:before="0" w:after="0"/>
        <w:rPr>
          <w:sz w:val="16"/>
        </w:rPr>
      </w:pPr>
    </w:p>
    <w:p w:rsidR="00CD214A" w:rsidRDefault="006451FD">
      <w:pPr>
        <w:pStyle w:val="indexentry0"/>
      </w:pPr>
      <w:hyperlink w:anchor="section_dc2ff7893b73421d99fc9d28caaede9d">
        <w:r>
          <w:rPr>
            <w:rStyle w:val="Hyperlink"/>
          </w:rPr>
          <w:t>Informative references</w:t>
        </w:r>
      </w:hyperlink>
      <w:r>
        <w:t xml:space="preserve"> </w:t>
      </w:r>
      <w:r>
        <w:fldChar w:fldCharType="begin"/>
      </w:r>
      <w:r>
        <w:instrText>PAGEREF section_dc2ff7893b73421d99fc9d28caaede9d</w:instrText>
      </w:r>
      <w:r>
        <w:fldChar w:fldCharType="separate"/>
      </w:r>
      <w:r>
        <w:rPr>
          <w:noProof/>
        </w:rPr>
        <w:t>5</w:t>
      </w:r>
      <w:r>
        <w:fldChar w:fldCharType="end"/>
      </w:r>
    </w:p>
    <w:p w:rsidR="00CD214A" w:rsidRDefault="006451FD">
      <w:pPr>
        <w:pStyle w:val="indexentry0"/>
      </w:pPr>
      <w:hyperlink w:anchor="section_ebd48c6b568c48ab82f7b7eb9de42d18">
        <w:r>
          <w:rPr>
            <w:rStyle w:val="Hyperlink"/>
          </w:rPr>
          <w:t>I</w:t>
        </w:r>
        <w:r>
          <w:rPr>
            <w:rStyle w:val="Hyperlink"/>
          </w:rPr>
          <w:t>ntroduction</w:t>
        </w:r>
      </w:hyperlink>
      <w:r>
        <w:t xml:space="preserve"> </w:t>
      </w:r>
      <w:r>
        <w:fldChar w:fldCharType="begin"/>
      </w:r>
      <w:r>
        <w:instrText>PAGEREF section_ebd48c6b568c48ab82f7b7eb9de42d18</w:instrText>
      </w:r>
      <w:r>
        <w:fldChar w:fldCharType="separate"/>
      </w:r>
      <w:r>
        <w:rPr>
          <w:noProof/>
        </w:rPr>
        <w:t>5</w:t>
      </w:r>
      <w:r>
        <w:fldChar w:fldCharType="end"/>
      </w:r>
    </w:p>
    <w:p w:rsidR="00CD214A" w:rsidRDefault="00CD214A">
      <w:pPr>
        <w:spacing w:before="0" w:after="0"/>
        <w:rPr>
          <w:sz w:val="16"/>
        </w:rPr>
      </w:pPr>
    </w:p>
    <w:p w:rsidR="00CD214A" w:rsidRDefault="006451FD">
      <w:pPr>
        <w:pStyle w:val="indexheader"/>
      </w:pPr>
      <w:r>
        <w:t>J</w:t>
      </w:r>
    </w:p>
    <w:p w:rsidR="00CD214A" w:rsidRDefault="00CD214A">
      <w:pPr>
        <w:spacing w:before="0" w:after="0"/>
        <w:rPr>
          <w:sz w:val="16"/>
        </w:rPr>
      </w:pPr>
    </w:p>
    <w:p w:rsidR="00CD214A" w:rsidRDefault="006451FD">
      <w:pPr>
        <w:pStyle w:val="indexentry0"/>
      </w:pPr>
      <w:hyperlink w:anchor="section_4985fd33b166418fb636c6bf3dcb8467">
        <w:r>
          <w:rPr>
            <w:rStyle w:val="Hyperlink"/>
          </w:rPr>
          <w:t>JBIG2Decode Filter</w:t>
        </w:r>
      </w:hyperlink>
      <w:r>
        <w:t xml:space="preserve"> </w:t>
      </w:r>
      <w:r>
        <w:fldChar w:fldCharType="begin"/>
      </w:r>
      <w:r>
        <w:instrText>PAGEREF section_4985fd33b166418fb636c6bf3dcb8467</w:instrText>
      </w:r>
      <w:r>
        <w:fldChar w:fldCharType="separate"/>
      </w:r>
      <w:r>
        <w:rPr>
          <w:noProof/>
        </w:rPr>
        <w:t>7</w:t>
      </w:r>
      <w:r>
        <w:fldChar w:fldCharType="end"/>
      </w:r>
    </w:p>
    <w:p w:rsidR="00CD214A" w:rsidRDefault="006451FD">
      <w:pPr>
        <w:pStyle w:val="indexentry0"/>
      </w:pPr>
      <w:hyperlink w:anchor="section_fa312d4b4e3443afb07e1ec1c71bf607">
        <w:r>
          <w:rPr>
            <w:rStyle w:val="Hyperlink"/>
          </w:rPr>
          <w:t>JPXDecode Filter</w:t>
        </w:r>
      </w:hyperlink>
      <w:r>
        <w:t xml:space="preserve"> </w:t>
      </w:r>
      <w:r>
        <w:fldChar w:fldCharType="begin"/>
      </w:r>
      <w:r>
        <w:instrText>PAGEREF section_fa312d4b4e3443afb07e1ec1c71bf607</w:instrText>
      </w:r>
      <w:r>
        <w:fldChar w:fldCharType="separate"/>
      </w:r>
      <w:r>
        <w:rPr>
          <w:noProof/>
        </w:rPr>
        <w:t>7</w:t>
      </w:r>
      <w:r>
        <w:fldChar w:fldCharType="end"/>
      </w:r>
    </w:p>
    <w:p w:rsidR="00CD214A" w:rsidRDefault="00CD214A">
      <w:pPr>
        <w:spacing w:before="0" w:after="0"/>
        <w:rPr>
          <w:sz w:val="16"/>
        </w:rPr>
      </w:pPr>
    </w:p>
    <w:p w:rsidR="00CD214A" w:rsidRDefault="006451FD">
      <w:pPr>
        <w:pStyle w:val="indexheader"/>
      </w:pPr>
      <w:r>
        <w:t>K</w:t>
      </w:r>
    </w:p>
    <w:p w:rsidR="00CD214A" w:rsidRDefault="00CD214A">
      <w:pPr>
        <w:spacing w:before="0" w:after="0"/>
        <w:rPr>
          <w:sz w:val="16"/>
        </w:rPr>
      </w:pPr>
    </w:p>
    <w:p w:rsidR="00CD214A" w:rsidRDefault="006451FD">
      <w:pPr>
        <w:pStyle w:val="indexentry0"/>
      </w:pPr>
      <w:hyperlink w:anchor="section_80fdd334d86a431c9ff69507751a6235">
        <w:r>
          <w:rPr>
            <w:rStyle w:val="Hyperlink"/>
          </w:rPr>
          <w:t>Knockout Groups</w:t>
        </w:r>
      </w:hyperlink>
      <w:r>
        <w:t xml:space="preserve"> </w:t>
      </w:r>
      <w:r>
        <w:fldChar w:fldCharType="begin"/>
      </w:r>
      <w:r>
        <w:instrText>PAGEREF section_80fdd334d86a431c9ff69507751a6235</w:instrText>
      </w:r>
      <w:r>
        <w:fldChar w:fldCharType="separate"/>
      </w:r>
      <w:r>
        <w:rPr>
          <w:noProof/>
        </w:rPr>
        <w:t>12</w:t>
      </w:r>
      <w:r>
        <w:fldChar w:fldCharType="end"/>
      </w:r>
    </w:p>
    <w:p w:rsidR="00CD214A" w:rsidRDefault="00CD214A">
      <w:pPr>
        <w:spacing w:before="0" w:after="0"/>
        <w:rPr>
          <w:sz w:val="16"/>
        </w:rPr>
      </w:pPr>
    </w:p>
    <w:p w:rsidR="00CD214A" w:rsidRDefault="006451FD">
      <w:pPr>
        <w:pStyle w:val="indexheader"/>
      </w:pPr>
      <w:r>
        <w:t>M</w:t>
      </w:r>
    </w:p>
    <w:p w:rsidR="00CD214A" w:rsidRDefault="00CD214A">
      <w:pPr>
        <w:spacing w:before="0" w:after="0"/>
        <w:rPr>
          <w:sz w:val="16"/>
        </w:rPr>
      </w:pPr>
    </w:p>
    <w:p w:rsidR="00CD214A" w:rsidRDefault="006451FD">
      <w:pPr>
        <w:pStyle w:val="indexentry0"/>
      </w:pPr>
      <w:hyperlink w:anchor="section_ff56c97d4fb04dca99d39dd67f4fa261">
        <w:r>
          <w:rPr>
            <w:rStyle w:val="Hyperlink"/>
          </w:rPr>
          <w:t>Metadata Streams</w:t>
        </w:r>
      </w:hyperlink>
      <w:r>
        <w:t xml:space="preserve"> </w:t>
      </w:r>
      <w:r>
        <w:fldChar w:fldCharType="begin"/>
      </w:r>
      <w:r>
        <w:instrText>PAGEREF section_ff56c97d4fb04dca99d39dd67f4fa261</w:instrText>
      </w:r>
      <w:r>
        <w:fldChar w:fldCharType="separate"/>
      </w:r>
      <w:r>
        <w:rPr>
          <w:noProof/>
        </w:rPr>
        <w:t>19</w:t>
      </w:r>
      <w:r>
        <w:fldChar w:fldCharType="end"/>
      </w:r>
    </w:p>
    <w:p w:rsidR="00CD214A" w:rsidRDefault="006451FD">
      <w:pPr>
        <w:pStyle w:val="indexentry0"/>
      </w:pPr>
      <w:hyperlink w:anchor="section_78a2046e8c6c45ebba810666ed4aa46d">
        <w:r>
          <w:rPr>
            <w:rStyle w:val="Hyperlink"/>
          </w:rPr>
          <w:t>Multimedia</w:t>
        </w:r>
      </w:hyperlink>
      <w:r>
        <w:t xml:space="preserve"> </w:t>
      </w:r>
      <w:r>
        <w:fldChar w:fldCharType="begin"/>
      </w:r>
      <w:r>
        <w:instrText>PAGEREF section_78a2046e8c6c45ebba810666ed4aa46d</w:instrText>
      </w:r>
      <w:r>
        <w:fldChar w:fldCharType="separate"/>
      </w:r>
      <w:r>
        <w:rPr>
          <w:noProof/>
        </w:rPr>
        <w:t>18</w:t>
      </w:r>
      <w:r>
        <w:fldChar w:fldCharType="end"/>
      </w:r>
    </w:p>
    <w:p w:rsidR="00CD214A" w:rsidRDefault="00CD214A">
      <w:pPr>
        <w:spacing w:before="0" w:after="0"/>
        <w:rPr>
          <w:sz w:val="16"/>
        </w:rPr>
      </w:pPr>
    </w:p>
    <w:p w:rsidR="00CD214A" w:rsidRDefault="006451FD">
      <w:pPr>
        <w:pStyle w:val="indexheader"/>
      </w:pPr>
      <w:r>
        <w:t>N</w:t>
      </w:r>
    </w:p>
    <w:p w:rsidR="00CD214A" w:rsidRDefault="00CD214A">
      <w:pPr>
        <w:spacing w:before="0" w:after="0"/>
        <w:rPr>
          <w:sz w:val="16"/>
        </w:rPr>
      </w:pPr>
    </w:p>
    <w:p w:rsidR="00CD214A" w:rsidRDefault="006451FD">
      <w:pPr>
        <w:pStyle w:val="indexentry0"/>
      </w:pPr>
      <w:hyperlink w:anchor="section_c70e3e856e454d49a8322549f31668b5">
        <w:r>
          <w:rPr>
            <w:rStyle w:val="Hyperlink"/>
          </w:rPr>
          <w:t>Named Pages</w:t>
        </w:r>
      </w:hyperlink>
      <w:r>
        <w:t xml:space="preserve"> </w:t>
      </w:r>
      <w:r>
        <w:fldChar w:fldCharType="begin"/>
      </w:r>
      <w:r>
        <w:instrText>PAGEREF section_c70e3e856e454d49a8322549f31668b5</w:instrText>
      </w:r>
      <w:r>
        <w:fldChar w:fldCharType="separate"/>
      </w:r>
      <w:r>
        <w:rPr>
          <w:noProof/>
        </w:rPr>
        <w:t>17</w:t>
      </w:r>
      <w:r>
        <w:fldChar w:fldCharType="end"/>
      </w:r>
    </w:p>
    <w:p w:rsidR="00CD214A" w:rsidRDefault="006451FD">
      <w:pPr>
        <w:pStyle w:val="indexentry0"/>
      </w:pPr>
      <w:hyperlink w:anchor="section_ff1fd1b7f0f6498c9a70ecdfafd8a8cf">
        <w:r>
          <w:rPr>
            <w:rStyle w:val="Hyperlink"/>
          </w:rPr>
          <w:t>Normative references</w:t>
        </w:r>
      </w:hyperlink>
      <w:r>
        <w:t xml:space="preserve"> </w:t>
      </w:r>
      <w:r>
        <w:fldChar w:fldCharType="begin"/>
      </w:r>
      <w:r>
        <w:instrText>PAGEREF section_ff1fd1b7f0f6498c9a70ecdfafd8a8cf</w:instrText>
      </w:r>
      <w:r>
        <w:fldChar w:fldCharType="separate"/>
      </w:r>
      <w:r>
        <w:rPr>
          <w:noProof/>
        </w:rPr>
        <w:t>5</w:t>
      </w:r>
      <w:r>
        <w:fldChar w:fldCharType="end"/>
      </w:r>
    </w:p>
    <w:p w:rsidR="00CD214A" w:rsidRDefault="00CD214A">
      <w:pPr>
        <w:spacing w:before="0" w:after="0"/>
        <w:rPr>
          <w:sz w:val="16"/>
        </w:rPr>
      </w:pPr>
    </w:p>
    <w:p w:rsidR="00CD214A" w:rsidRDefault="006451FD">
      <w:pPr>
        <w:pStyle w:val="indexheader"/>
      </w:pPr>
      <w:r>
        <w:t>O</w:t>
      </w:r>
    </w:p>
    <w:p w:rsidR="00CD214A" w:rsidRDefault="00CD214A">
      <w:pPr>
        <w:spacing w:before="0" w:after="0"/>
        <w:rPr>
          <w:sz w:val="16"/>
        </w:rPr>
      </w:pPr>
    </w:p>
    <w:p w:rsidR="00CD214A" w:rsidRDefault="006451FD">
      <w:pPr>
        <w:pStyle w:val="indexentry0"/>
      </w:pPr>
      <w:hyperlink w:anchor="section_0cad31e2bf4d499987891ad47b8f46b3">
        <w:r>
          <w:rPr>
            <w:rStyle w:val="Hyperlink"/>
          </w:rPr>
          <w:t>Optional Content Groups</w:t>
        </w:r>
      </w:hyperlink>
      <w:r>
        <w:t xml:space="preserve"> </w:t>
      </w:r>
      <w:r>
        <w:fldChar w:fldCharType="begin"/>
      </w:r>
      <w:r>
        <w:instrText>PAGEREF section_0cad31e2bf4d499987891ad47b8f46b3</w:instrText>
      </w:r>
      <w:r>
        <w:fldChar w:fldCharType="separate"/>
      </w:r>
      <w:r>
        <w:rPr>
          <w:noProof/>
        </w:rPr>
        <w:t>10</w:t>
      </w:r>
      <w:r>
        <w:fldChar w:fldCharType="end"/>
      </w:r>
    </w:p>
    <w:p w:rsidR="00CD214A" w:rsidRDefault="006451FD">
      <w:pPr>
        <w:pStyle w:val="indexentry0"/>
      </w:pPr>
      <w:hyperlink w:anchor="section_b73dbb8e9748451ca1509ccd7fb21366">
        <w:r>
          <w:rPr>
            <w:rStyle w:val="Hyperlink"/>
          </w:rPr>
          <w:t>Overprinting and Transparency</w:t>
        </w:r>
      </w:hyperlink>
      <w:r>
        <w:t xml:space="preserve"> </w:t>
      </w:r>
      <w:r>
        <w:fldChar w:fldCharType="begin"/>
      </w:r>
      <w:r>
        <w:instrText>PAGEREF section_b73dbb8e9748451ca1509ccd7fb21366</w:instrText>
      </w:r>
      <w:r>
        <w:fldChar w:fldCharType="separate"/>
      </w:r>
      <w:r>
        <w:rPr>
          <w:noProof/>
        </w:rPr>
        <w:t>13</w:t>
      </w:r>
      <w:r>
        <w:fldChar w:fldCharType="end"/>
      </w:r>
    </w:p>
    <w:p w:rsidR="00CD214A" w:rsidRDefault="00CD214A">
      <w:pPr>
        <w:spacing w:before="0" w:after="0"/>
        <w:rPr>
          <w:sz w:val="16"/>
        </w:rPr>
      </w:pPr>
    </w:p>
    <w:p w:rsidR="00CD214A" w:rsidRDefault="006451FD">
      <w:pPr>
        <w:pStyle w:val="indexheader"/>
      </w:pPr>
      <w:r>
        <w:t>P</w:t>
      </w:r>
    </w:p>
    <w:p w:rsidR="00CD214A" w:rsidRDefault="00CD214A">
      <w:pPr>
        <w:spacing w:before="0" w:after="0"/>
        <w:rPr>
          <w:sz w:val="16"/>
        </w:rPr>
      </w:pPr>
    </w:p>
    <w:p w:rsidR="00CD214A" w:rsidRDefault="006451FD">
      <w:pPr>
        <w:pStyle w:val="indexentry0"/>
      </w:pPr>
      <w:hyperlink w:anchor="section_2e0e902ff06e404f8e6275bf72c700fc">
        <w:r>
          <w:rPr>
            <w:rStyle w:val="Hyperlink"/>
          </w:rPr>
          <w:t>Page Labels</w:t>
        </w:r>
      </w:hyperlink>
      <w:r>
        <w:t xml:space="preserve"> </w:t>
      </w:r>
      <w:r>
        <w:fldChar w:fldCharType="begin"/>
      </w:r>
      <w:r>
        <w:instrText>PAGEREF section_2e0e902ff06e404f8e6275bf72c700fc</w:instrText>
      </w:r>
      <w:r>
        <w:fldChar w:fldCharType="separate"/>
      </w:r>
      <w:r>
        <w:rPr>
          <w:noProof/>
        </w:rPr>
        <w:t>15</w:t>
      </w:r>
      <w:r>
        <w:fldChar w:fldCharType="end"/>
      </w:r>
    </w:p>
    <w:p w:rsidR="00CD214A" w:rsidRDefault="006451FD">
      <w:pPr>
        <w:pStyle w:val="indexentry0"/>
      </w:pPr>
      <w:hyperlink w:anchor="section_a3776a1322784935b6b340cbf976896c">
        <w:r>
          <w:rPr>
            <w:rStyle w:val="Hyperlink"/>
          </w:rPr>
          <w:t>Patterns and Transparency</w:t>
        </w:r>
      </w:hyperlink>
      <w:r>
        <w:t xml:space="preserve"> </w:t>
      </w:r>
      <w:r>
        <w:fldChar w:fldCharType="begin"/>
      </w:r>
      <w:r>
        <w:instrText>PAGEREF section_a3776a1322784935b6b340cbf976896c</w:instrText>
      </w:r>
      <w:r>
        <w:fldChar w:fldCharType="separate"/>
      </w:r>
      <w:r>
        <w:rPr>
          <w:noProof/>
        </w:rPr>
        <w:t>13</w:t>
      </w:r>
      <w:r>
        <w:fldChar w:fldCharType="end"/>
      </w:r>
    </w:p>
    <w:p w:rsidR="00CD214A" w:rsidRDefault="006451FD">
      <w:pPr>
        <w:pStyle w:val="indexentry0"/>
      </w:pPr>
      <w:hyperlink w:anchor="section_c2b0909ce6b14977bf4462bcb2eaf04e">
        <w:r>
          <w:rPr>
            <w:rStyle w:val="Hyperlink"/>
          </w:rPr>
          <w:t>Presentations</w:t>
        </w:r>
      </w:hyperlink>
      <w:r>
        <w:t xml:space="preserve"> </w:t>
      </w:r>
      <w:r>
        <w:fldChar w:fldCharType="begin"/>
      </w:r>
      <w:r>
        <w:instrText>PAGEREF section_c2b0909ce6b14977bf4462bcb2eaf04e</w:instrText>
      </w:r>
      <w:r>
        <w:fldChar w:fldCharType="separate"/>
      </w:r>
      <w:r>
        <w:rPr>
          <w:noProof/>
        </w:rPr>
        <w:t>15</w:t>
      </w:r>
      <w:r>
        <w:fldChar w:fldCharType="end"/>
      </w:r>
    </w:p>
    <w:p w:rsidR="00CD214A" w:rsidRDefault="00CD214A">
      <w:pPr>
        <w:spacing w:before="0" w:after="0"/>
        <w:rPr>
          <w:sz w:val="16"/>
        </w:rPr>
      </w:pPr>
    </w:p>
    <w:p w:rsidR="00CD214A" w:rsidRDefault="006451FD">
      <w:pPr>
        <w:pStyle w:val="indexheader"/>
      </w:pPr>
      <w:r>
        <w:t>R</w:t>
      </w:r>
    </w:p>
    <w:p w:rsidR="00CD214A" w:rsidRDefault="00CD214A">
      <w:pPr>
        <w:spacing w:before="0" w:after="0"/>
        <w:rPr>
          <w:sz w:val="16"/>
        </w:rPr>
      </w:pPr>
    </w:p>
    <w:p w:rsidR="00CD214A" w:rsidRDefault="006451FD">
      <w:pPr>
        <w:pStyle w:val="indexentry0"/>
      </w:pPr>
      <w:hyperlink w:anchor="section_ff4e25377b7e4a99a7b13a705dbf5298">
        <w:r>
          <w:rPr>
            <w:rStyle w:val="Hyperlink"/>
          </w:rPr>
          <w:t>Reference XObjects</w:t>
        </w:r>
      </w:hyperlink>
      <w:r>
        <w:t xml:space="preserve"> </w:t>
      </w:r>
      <w:r>
        <w:fldChar w:fldCharType="begin"/>
      </w:r>
      <w:r>
        <w:instrText>PAGEREF section_ff4e25377b7e4a99a7b13a705dbf5298</w:instrText>
      </w:r>
      <w:r>
        <w:fldChar w:fldCharType="separate"/>
      </w:r>
      <w:r>
        <w:rPr>
          <w:noProof/>
        </w:rPr>
        <w:t>10</w:t>
      </w:r>
      <w:r>
        <w:fldChar w:fldCharType="end"/>
      </w:r>
    </w:p>
    <w:p w:rsidR="00CD214A" w:rsidRDefault="006451FD">
      <w:pPr>
        <w:pStyle w:val="indexentry0"/>
      </w:pPr>
      <w:r>
        <w:t>References</w:t>
      </w:r>
    </w:p>
    <w:p w:rsidR="00CD214A" w:rsidRDefault="006451FD">
      <w:pPr>
        <w:pStyle w:val="indexentry0"/>
      </w:pPr>
      <w:r>
        <w:t xml:space="preserve">   </w:t>
      </w:r>
      <w:hyperlink w:anchor="section_dc2ff7893b73421d99fc9d28caaede9d">
        <w:r>
          <w:rPr>
            <w:rStyle w:val="Hyperlink"/>
          </w:rPr>
          <w:t>informative</w:t>
        </w:r>
      </w:hyperlink>
      <w:r>
        <w:t xml:space="preserve"> </w:t>
      </w:r>
      <w:r>
        <w:fldChar w:fldCharType="begin"/>
      </w:r>
      <w:r>
        <w:instrText>PAGEREF section_dc2ff7893b73421d99fc9d28caaede9d</w:instrText>
      </w:r>
      <w:r>
        <w:fldChar w:fldCharType="separate"/>
      </w:r>
      <w:r>
        <w:rPr>
          <w:noProof/>
        </w:rPr>
        <w:t>5</w:t>
      </w:r>
      <w:r>
        <w:fldChar w:fldCharType="end"/>
      </w:r>
    </w:p>
    <w:p w:rsidR="00CD214A" w:rsidRDefault="006451FD">
      <w:pPr>
        <w:pStyle w:val="indexentry0"/>
      </w:pPr>
      <w:r>
        <w:t xml:space="preserve">   </w:t>
      </w:r>
      <w:hyperlink w:anchor="section_ff1fd1b7f0f6498c9a70ecdfafd8a8cf">
        <w:r>
          <w:rPr>
            <w:rStyle w:val="Hyperlink"/>
          </w:rPr>
          <w:t>normative</w:t>
        </w:r>
      </w:hyperlink>
      <w:r>
        <w:t xml:space="preserve"> </w:t>
      </w:r>
      <w:r>
        <w:fldChar w:fldCharType="begin"/>
      </w:r>
      <w:r>
        <w:instrText>PAGEREF section_ff1fd1b7f0f6498c9a70ecdfafd8a8cf</w:instrText>
      </w:r>
      <w:r>
        <w:fldChar w:fldCharType="separate"/>
      </w:r>
      <w:r>
        <w:rPr>
          <w:noProof/>
        </w:rPr>
        <w:t>5</w:t>
      </w:r>
      <w:r>
        <w:fldChar w:fldCharType="end"/>
      </w:r>
    </w:p>
    <w:p w:rsidR="00CD214A" w:rsidRDefault="006451FD">
      <w:pPr>
        <w:pStyle w:val="indexentry0"/>
      </w:pPr>
      <w:hyperlink w:anchor="section_7fd7c103fbad49ada7ecd46889941014">
        <w:r>
          <w:rPr>
            <w:rStyle w:val="Hyperlink"/>
          </w:rPr>
          <w:t>Rich Text Strings</w:t>
        </w:r>
      </w:hyperlink>
      <w:r>
        <w:t xml:space="preserve"> </w:t>
      </w:r>
      <w:r>
        <w:fldChar w:fldCharType="begin"/>
      </w:r>
      <w:r>
        <w:instrText>PAGEREF section_7fd7c103fbad49ada7ecd46889941014</w:instrText>
      </w:r>
      <w:r>
        <w:fldChar w:fldCharType="separate"/>
      </w:r>
      <w:r>
        <w:rPr>
          <w:noProof/>
        </w:rPr>
        <w:t>17</w:t>
      </w:r>
      <w:r>
        <w:fldChar w:fldCharType="end"/>
      </w:r>
    </w:p>
    <w:p w:rsidR="00CD214A" w:rsidRDefault="00CD214A">
      <w:pPr>
        <w:spacing w:before="0" w:after="0"/>
        <w:rPr>
          <w:sz w:val="16"/>
        </w:rPr>
      </w:pPr>
    </w:p>
    <w:p w:rsidR="00CD214A" w:rsidRDefault="006451FD">
      <w:pPr>
        <w:pStyle w:val="indexheader"/>
      </w:pPr>
      <w:r>
        <w:t>S</w:t>
      </w:r>
    </w:p>
    <w:p w:rsidR="00CD214A" w:rsidRDefault="00CD214A">
      <w:pPr>
        <w:spacing w:before="0" w:after="0"/>
        <w:rPr>
          <w:sz w:val="16"/>
        </w:rPr>
      </w:pPr>
    </w:p>
    <w:p w:rsidR="00CD214A" w:rsidRDefault="006451FD">
      <w:pPr>
        <w:pStyle w:val="indexentry0"/>
      </w:pPr>
      <w:hyperlink w:anchor="section_ac3b1575f2944028b9cef13135427553">
        <w:r>
          <w:rPr>
            <w:rStyle w:val="Hyperlink"/>
          </w:rPr>
          <w:t>Smoothness Tolerance</w:t>
        </w:r>
      </w:hyperlink>
      <w:r>
        <w:t xml:space="preserve"> </w:t>
      </w:r>
      <w:r>
        <w:fldChar w:fldCharType="begin"/>
      </w:r>
      <w:r>
        <w:instrText>PAGEREF section_ac3b1575f2944028b9cef13135427553</w:instrText>
      </w:r>
      <w:r>
        <w:fldChar w:fldCharType="separate"/>
      </w:r>
      <w:r>
        <w:rPr>
          <w:noProof/>
        </w:rPr>
        <w:t>12</w:t>
      </w:r>
      <w:r>
        <w:fldChar w:fldCharType="end"/>
      </w:r>
    </w:p>
    <w:p w:rsidR="00CD214A" w:rsidRDefault="00CD214A">
      <w:pPr>
        <w:spacing w:before="0" w:after="0"/>
        <w:rPr>
          <w:sz w:val="16"/>
        </w:rPr>
      </w:pPr>
    </w:p>
    <w:p w:rsidR="00CD214A" w:rsidRDefault="006451FD">
      <w:pPr>
        <w:pStyle w:val="indexheader"/>
      </w:pPr>
      <w:r>
        <w:t>T</w:t>
      </w:r>
    </w:p>
    <w:p w:rsidR="00CD214A" w:rsidRDefault="00CD214A">
      <w:pPr>
        <w:spacing w:before="0" w:after="0"/>
        <w:rPr>
          <w:sz w:val="16"/>
        </w:rPr>
      </w:pPr>
    </w:p>
    <w:p w:rsidR="00CD214A" w:rsidRDefault="006451FD">
      <w:pPr>
        <w:pStyle w:val="indexentry0"/>
      </w:pPr>
      <w:hyperlink w:anchor="section_cdbfb592c4354d5a8d95d031627c97b3">
        <w:r>
          <w:rPr>
            <w:rStyle w:val="Hyperlink"/>
          </w:rPr>
          <w:t>Text Knockout</w:t>
        </w:r>
      </w:hyperlink>
      <w:r>
        <w:t xml:space="preserve"> </w:t>
      </w:r>
      <w:r>
        <w:fldChar w:fldCharType="begin"/>
      </w:r>
      <w:r>
        <w:instrText>PAGEREF section_cdbfb592c4354d5a8</w:instrText>
      </w:r>
      <w:r>
        <w:instrText>d95d031627c97b3</w:instrText>
      </w:r>
      <w:r>
        <w:fldChar w:fldCharType="separate"/>
      </w:r>
      <w:r>
        <w:rPr>
          <w:noProof/>
        </w:rPr>
        <w:t>11</w:t>
      </w:r>
      <w:r>
        <w:fldChar w:fldCharType="end"/>
      </w:r>
    </w:p>
    <w:p w:rsidR="00CD214A" w:rsidRDefault="006451FD">
      <w:pPr>
        <w:pStyle w:val="indexentry0"/>
      </w:pPr>
      <w:hyperlink w:anchor="section_6338126c1ce44b54a22764c902ff72a3">
        <w:r>
          <w:rPr>
            <w:rStyle w:val="Hyperlink"/>
          </w:rPr>
          <w:t>Thumbnail Images</w:t>
        </w:r>
      </w:hyperlink>
      <w:r>
        <w:t xml:space="preserve"> </w:t>
      </w:r>
      <w:r>
        <w:fldChar w:fldCharType="begin"/>
      </w:r>
      <w:r>
        <w:instrText>PAGEREF section_6338126c1ce44b54a22764c902ff72a3</w:instrText>
      </w:r>
      <w:r>
        <w:fldChar w:fldCharType="separate"/>
      </w:r>
      <w:r>
        <w:rPr>
          <w:noProof/>
        </w:rPr>
        <w:t>20</w:t>
      </w:r>
      <w:r>
        <w:fldChar w:fldCharType="end"/>
      </w:r>
    </w:p>
    <w:p w:rsidR="00CD214A" w:rsidRDefault="006451FD">
      <w:pPr>
        <w:pStyle w:val="indexentry0"/>
      </w:pPr>
      <w:hyperlink w:anchor="section_7d489579bb7f488ba54adaa5933601b2">
        <w:r>
          <w:rPr>
            <w:rStyle w:val="Hyperlink"/>
          </w:rPr>
          <w:t>Tracking changes</w:t>
        </w:r>
      </w:hyperlink>
      <w:r>
        <w:t xml:space="preserve"> </w:t>
      </w:r>
      <w:r>
        <w:fldChar w:fldCharType="begin"/>
      </w:r>
      <w:r>
        <w:instrText>PAGEREF section_7d489579b</w:instrText>
      </w:r>
      <w:r>
        <w:instrText>b7f488ba54adaa5933601b2</w:instrText>
      </w:r>
      <w:r>
        <w:fldChar w:fldCharType="separate"/>
      </w:r>
      <w:r>
        <w:rPr>
          <w:noProof/>
        </w:rPr>
        <w:t>21</w:t>
      </w:r>
      <w:r>
        <w:fldChar w:fldCharType="end"/>
      </w:r>
    </w:p>
    <w:p w:rsidR="00CD214A" w:rsidRDefault="006451FD">
      <w:pPr>
        <w:pStyle w:val="indexentry0"/>
      </w:pPr>
      <w:hyperlink w:anchor="section_f4966de8aaea43b597dc6babdf1ccd9e">
        <w:r>
          <w:rPr>
            <w:rStyle w:val="Hyperlink"/>
          </w:rPr>
          <w:t>Transfer Functions</w:t>
        </w:r>
      </w:hyperlink>
      <w:r>
        <w:t xml:space="preserve"> </w:t>
      </w:r>
      <w:r>
        <w:fldChar w:fldCharType="begin"/>
      </w:r>
      <w:r>
        <w:instrText>PAGEREF section_f4966de8aaea43b597dc6babdf1ccd9e</w:instrText>
      </w:r>
      <w:r>
        <w:fldChar w:fldCharType="separate"/>
      </w:r>
      <w:r>
        <w:rPr>
          <w:noProof/>
        </w:rPr>
        <w:t>11</w:t>
      </w:r>
      <w:r>
        <w:fldChar w:fldCharType="end"/>
      </w:r>
    </w:p>
    <w:p w:rsidR="00CD214A" w:rsidRDefault="006451FD">
      <w:pPr>
        <w:pStyle w:val="indexentry0"/>
      </w:pPr>
      <w:hyperlink w:anchor="section_ca873dd727d444f0823a381330052c54">
        <w:r>
          <w:rPr>
            <w:rStyle w:val="Hyperlink"/>
          </w:rPr>
          <w:t>Type 1 (Function-Based) Shadings</w:t>
        </w:r>
      </w:hyperlink>
      <w:r>
        <w:t xml:space="preserve"> </w:t>
      </w:r>
      <w:r>
        <w:fldChar w:fldCharType="begin"/>
      </w:r>
      <w:r>
        <w:instrText>PAGEREF section_ca873dd727d444f0823a381330052c54</w:instrText>
      </w:r>
      <w:r>
        <w:fldChar w:fldCharType="separate"/>
      </w:r>
      <w:r>
        <w:rPr>
          <w:noProof/>
        </w:rPr>
        <w:t>9</w:t>
      </w:r>
      <w:r>
        <w:fldChar w:fldCharType="end"/>
      </w:r>
    </w:p>
    <w:p w:rsidR="00CD214A" w:rsidRDefault="006451FD">
      <w:pPr>
        <w:pStyle w:val="indexentry0"/>
      </w:pPr>
      <w:hyperlink w:anchor="section_94880116ef3d44e4bf6174acece8e946">
        <w:r>
          <w:rPr>
            <w:rStyle w:val="Hyperlink"/>
          </w:rPr>
          <w:t>Type 4 Shadings (Free-Form Gouraud-Shaded Triangle Meshes)</w:t>
        </w:r>
      </w:hyperlink>
      <w:r>
        <w:t xml:space="preserve"> </w:t>
      </w:r>
      <w:r>
        <w:fldChar w:fldCharType="begin"/>
      </w:r>
      <w:r>
        <w:instrText>PAGEREF section_94880116ef3d44e4bf6174acece8e946</w:instrText>
      </w:r>
      <w:r>
        <w:fldChar w:fldCharType="separate"/>
      </w:r>
      <w:r>
        <w:rPr>
          <w:noProof/>
        </w:rPr>
        <w:t>9</w:t>
      </w:r>
      <w:r>
        <w:fldChar w:fldCharType="end"/>
      </w:r>
    </w:p>
    <w:p w:rsidR="00CD214A" w:rsidRDefault="006451FD">
      <w:pPr>
        <w:pStyle w:val="indexentry0"/>
      </w:pPr>
      <w:hyperlink w:anchor="section_954ce336669d48f6a9a728573c336219">
        <w:r>
          <w:rPr>
            <w:rStyle w:val="Hyperlink"/>
          </w:rPr>
          <w:t>Type 5 Shadings (Lattice-Form Gouraud-Shaded Triangle Meshes)</w:t>
        </w:r>
      </w:hyperlink>
      <w:r>
        <w:t xml:space="preserve"> </w:t>
      </w:r>
      <w:r>
        <w:fldChar w:fldCharType="begin"/>
      </w:r>
      <w:r>
        <w:instrText>PAGEREF section_954ce336669d48f6a9a728573c336219</w:instrText>
      </w:r>
      <w:r>
        <w:fldChar w:fldCharType="separate"/>
      </w:r>
      <w:r>
        <w:rPr>
          <w:noProof/>
        </w:rPr>
        <w:t>9</w:t>
      </w:r>
      <w:r>
        <w:fldChar w:fldCharType="end"/>
      </w:r>
    </w:p>
    <w:p w:rsidR="00CD214A" w:rsidRDefault="006451FD">
      <w:pPr>
        <w:pStyle w:val="indexentry0"/>
      </w:pPr>
      <w:hyperlink w:anchor="section_47623ba211a54995b5974fd82c082324">
        <w:r>
          <w:rPr>
            <w:rStyle w:val="Hyperlink"/>
          </w:rPr>
          <w:t>Type 6 Shadings (C</w:t>
        </w:r>
        <w:r>
          <w:rPr>
            <w:rStyle w:val="Hyperlink"/>
          </w:rPr>
          <w:t>oons Patch Meshes)</w:t>
        </w:r>
      </w:hyperlink>
      <w:r>
        <w:t xml:space="preserve"> </w:t>
      </w:r>
      <w:r>
        <w:fldChar w:fldCharType="begin"/>
      </w:r>
      <w:r>
        <w:instrText>PAGEREF section_47623ba211a54995b5974fd82c082324</w:instrText>
      </w:r>
      <w:r>
        <w:fldChar w:fldCharType="separate"/>
      </w:r>
      <w:r>
        <w:rPr>
          <w:noProof/>
        </w:rPr>
        <w:t>9</w:t>
      </w:r>
      <w:r>
        <w:fldChar w:fldCharType="end"/>
      </w:r>
    </w:p>
    <w:p w:rsidR="00CD214A" w:rsidRDefault="006451FD">
      <w:pPr>
        <w:pStyle w:val="indexentry0"/>
      </w:pPr>
      <w:hyperlink w:anchor="section_2069b233f90c45a080348e5f596dba58">
        <w:r>
          <w:rPr>
            <w:rStyle w:val="Hyperlink"/>
          </w:rPr>
          <w:t>Type 7 Shadings (Tensor-Product Patch Meshes)</w:t>
        </w:r>
      </w:hyperlink>
      <w:r>
        <w:t xml:space="preserve"> </w:t>
      </w:r>
      <w:r>
        <w:fldChar w:fldCharType="begin"/>
      </w:r>
      <w:r>
        <w:instrText>PAGEREF section_2069b233f90c45a080348e5f596dba58</w:instrText>
      </w:r>
      <w:r>
        <w:fldChar w:fldCharType="separate"/>
      </w:r>
      <w:r>
        <w:rPr>
          <w:noProof/>
        </w:rPr>
        <w:t>10</w:t>
      </w:r>
      <w:r>
        <w:fldChar w:fldCharType="end"/>
      </w:r>
    </w:p>
    <w:p w:rsidR="00CD214A" w:rsidRDefault="00CD214A">
      <w:pPr>
        <w:spacing w:before="0" w:after="0"/>
        <w:rPr>
          <w:sz w:val="16"/>
        </w:rPr>
      </w:pPr>
    </w:p>
    <w:p w:rsidR="00CD214A" w:rsidRDefault="006451FD">
      <w:pPr>
        <w:pStyle w:val="indexheader"/>
      </w:pPr>
      <w:r>
        <w:t>V</w:t>
      </w:r>
    </w:p>
    <w:p w:rsidR="00CD214A" w:rsidRDefault="00CD214A">
      <w:pPr>
        <w:spacing w:before="0" w:after="0"/>
        <w:rPr>
          <w:sz w:val="16"/>
        </w:rPr>
      </w:pPr>
    </w:p>
    <w:p w:rsidR="00CD214A" w:rsidRDefault="006451FD">
      <w:pPr>
        <w:pStyle w:val="indexentry0"/>
      </w:pPr>
      <w:hyperlink w:anchor="section_cd00d69fc7ce43f3bf6dad320b31e6c5">
        <w:r>
          <w:rPr>
            <w:rStyle w:val="Hyperlink"/>
          </w:rPr>
          <w:t>Viewer Preferences</w:t>
        </w:r>
      </w:hyperlink>
      <w:r>
        <w:t xml:space="preserve"> </w:t>
      </w:r>
      <w:r>
        <w:fldChar w:fldCharType="begin"/>
      </w:r>
      <w:r>
        <w:instrText>PAGEREF section_cd00d69fc7ce43f3bf6dad320b31e6c5</w:instrText>
      </w:r>
      <w:r>
        <w:fldChar w:fldCharType="separate"/>
      </w:r>
      <w:r>
        <w:rPr>
          <w:noProof/>
        </w:rPr>
        <w:t>13</w:t>
      </w:r>
      <w:r>
        <w:fldChar w:fldCharType="end"/>
      </w:r>
    </w:p>
    <w:p w:rsidR="00CD214A" w:rsidRDefault="00CD214A">
      <w:pPr>
        <w:spacing w:before="0" w:after="0"/>
        <w:rPr>
          <w:sz w:val="16"/>
        </w:rPr>
      </w:pPr>
    </w:p>
    <w:p w:rsidR="00CD214A" w:rsidRDefault="006451FD">
      <w:pPr>
        <w:pStyle w:val="indexheader"/>
      </w:pPr>
      <w:r>
        <w:t>X</w:t>
      </w:r>
    </w:p>
    <w:p w:rsidR="00CD214A" w:rsidRDefault="00CD214A">
      <w:pPr>
        <w:spacing w:before="0" w:after="0"/>
        <w:rPr>
          <w:sz w:val="16"/>
        </w:rPr>
      </w:pPr>
    </w:p>
    <w:p w:rsidR="00CD214A" w:rsidRDefault="006451FD">
      <w:pPr>
        <w:pStyle w:val="indexentry0"/>
      </w:pPr>
      <w:hyperlink w:anchor="section_e5998b7c221b4f16916c4a4ca1b577d2">
        <w:r>
          <w:rPr>
            <w:rStyle w:val="Hyperlink"/>
          </w:rPr>
          <w:t>XFA Forms</w:t>
        </w:r>
      </w:hyperlink>
      <w:r>
        <w:t xml:space="preserve"> </w:t>
      </w:r>
      <w:r>
        <w:fldChar w:fldCharType="begin"/>
      </w:r>
      <w:r>
        <w:instrText>PAGEREF section_e5998b7c221b4f16916c4a4ca1b577d2</w:instrText>
      </w:r>
      <w:r>
        <w:fldChar w:fldCharType="separate"/>
      </w:r>
      <w:r>
        <w:rPr>
          <w:noProof/>
        </w:rPr>
        <w:t>18</w:t>
      </w:r>
      <w:r>
        <w:fldChar w:fldCharType="end"/>
      </w:r>
    </w:p>
    <w:p w:rsidR="00CD214A" w:rsidRDefault="00CD214A">
      <w:pPr>
        <w:rPr>
          <w:rStyle w:val="InlineCode"/>
        </w:rPr>
      </w:pPr>
      <w:bookmarkStart w:id="113" w:name="EndOfDocument_ST"/>
      <w:bookmarkEnd w:id="113"/>
    </w:p>
    <w:sectPr w:rsidR="00CD214A">
      <w:footerReference w:type="default" r:id="rId28"/>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214A" w:rsidRDefault="006451FD">
      <w:r>
        <w:separator/>
      </w:r>
    </w:p>
    <w:p w:rsidR="00CD214A" w:rsidRDefault="00CD214A"/>
  </w:endnote>
  <w:endnote w:type="continuationSeparator" w:id="0">
    <w:p w:rsidR="00CD214A" w:rsidRDefault="006451FD">
      <w:r>
        <w:continuationSeparator/>
      </w:r>
    </w:p>
    <w:p w:rsidR="00CD214A" w:rsidRDefault="00CD21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214A" w:rsidRDefault="006451FD">
    <w:pPr>
      <w:pStyle w:val="Footer"/>
      <w:jc w:val="right"/>
    </w:pPr>
    <w:r>
      <w:fldChar w:fldCharType="begin"/>
    </w:r>
    <w:r>
      <w:instrText xml:space="preserve"> PAGE </w:instrText>
    </w:r>
    <w:r>
      <w:fldChar w:fldCharType="separate"/>
    </w:r>
    <w:r>
      <w:rPr>
        <w:noProof/>
      </w:rPr>
      <w:t>22</w:t>
    </w:r>
    <w:r>
      <w:fldChar w:fldCharType="end"/>
    </w:r>
    <w:r>
      <w:t xml:space="preserve"> / </w:t>
    </w:r>
    <w:r>
      <w:fldChar w:fldCharType="begin"/>
    </w:r>
    <w:r>
      <w:instrText xml:space="preserve"> NUMPAGES </w:instrText>
    </w:r>
    <w:r>
      <w:fldChar w:fldCharType="separate"/>
    </w:r>
    <w:r>
      <w:rPr>
        <w:noProof/>
      </w:rPr>
      <w:t>22</w:t>
    </w:r>
    <w:r>
      <w:fldChar w:fldCharType="end"/>
    </w:r>
  </w:p>
  <w:p w:rsidR="00CD214A" w:rsidRDefault="006451FD">
    <w:pPr>
      <w:pStyle w:val="PageFooter"/>
    </w:pPr>
    <w:r>
      <w:t>[MS-PDF] - v20171</w:t>
    </w:r>
    <w:r>
      <w:t>003</w:t>
    </w:r>
  </w:p>
  <w:p w:rsidR="00CD214A" w:rsidRDefault="006451FD">
    <w:pPr>
      <w:pStyle w:val="PageFooter"/>
    </w:pPr>
    <w:r>
      <w:t>Microsoft Edge ISO 32000-1 Portable Document Format (PDF) Standards Support Document</w:t>
    </w:r>
  </w:p>
  <w:p w:rsidR="00CD214A" w:rsidRDefault="006451FD">
    <w:pPr>
      <w:pStyle w:val="PageFooter"/>
    </w:pPr>
    <w:r>
      <w:t>Copyright © 2017 Microsoft Corporation</w:t>
    </w:r>
  </w:p>
  <w:p w:rsidR="00CD214A" w:rsidRDefault="006451FD">
    <w:pPr>
      <w:pStyle w:val="PageFooter"/>
    </w:pPr>
    <w:r>
      <w:t>Release: October 3,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214A" w:rsidRDefault="006451FD">
    <w:pPr>
      <w:pStyle w:val="Footer"/>
      <w:jc w:val="right"/>
    </w:pPr>
    <w:r>
      <w:fldChar w:fldCharType="begin"/>
    </w:r>
    <w:r>
      <w:instrText xml:space="preserve"> PAGE </w:instrText>
    </w:r>
    <w:r>
      <w:fldChar w:fldCharType="separate"/>
    </w:r>
    <w:r>
      <w:rPr>
        <w:noProof/>
      </w:rPr>
      <w:t>21</w:t>
    </w:r>
    <w:r>
      <w:fldChar w:fldCharType="end"/>
    </w:r>
    <w:r>
      <w:t xml:space="preserve"> / </w:t>
    </w:r>
    <w:r>
      <w:fldChar w:fldCharType="begin"/>
    </w:r>
    <w:r>
      <w:instrText xml:space="preserve"> NUMPAGES </w:instrText>
    </w:r>
    <w:r>
      <w:fldChar w:fldCharType="separate"/>
    </w:r>
    <w:r>
      <w:rPr>
        <w:noProof/>
      </w:rPr>
      <w:t>21</w:t>
    </w:r>
    <w:r>
      <w:fldChar w:fldCharType="end"/>
    </w:r>
  </w:p>
  <w:p w:rsidR="00CD214A" w:rsidRDefault="006451FD">
    <w:pPr>
      <w:pStyle w:val="PageFooter"/>
    </w:pPr>
    <w:r>
      <w:t>[MS-PDF] - v20171003</w:t>
    </w:r>
  </w:p>
  <w:p w:rsidR="00CD214A" w:rsidRDefault="006451FD">
    <w:pPr>
      <w:pStyle w:val="PageFooter"/>
    </w:pPr>
    <w:r>
      <w:t>Microsoft Edge ISO 32000-1 Portable Document Format (PDF) Standards Support Document</w:t>
    </w:r>
  </w:p>
  <w:p w:rsidR="00CD214A" w:rsidRDefault="006451FD">
    <w:pPr>
      <w:pStyle w:val="PageFooter"/>
    </w:pPr>
    <w:r>
      <w:t>Copyright © 2017 Microsoft Corporation</w:t>
    </w:r>
  </w:p>
  <w:p w:rsidR="00CD214A" w:rsidRDefault="006451FD">
    <w:pPr>
      <w:pStyle w:val="PageFooter"/>
    </w:pPr>
    <w:r>
      <w:t>Release: October 3,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214A" w:rsidRDefault="006451FD">
      <w:r>
        <w:separator/>
      </w:r>
    </w:p>
    <w:p w:rsidR="00CD214A" w:rsidRDefault="00CD214A"/>
  </w:footnote>
  <w:footnote w:type="continuationSeparator" w:id="0">
    <w:p w:rsidR="00CD214A" w:rsidRDefault="006451FD">
      <w:r>
        <w:continuationSeparator/>
      </w:r>
    </w:p>
    <w:p w:rsidR="00CD214A" w:rsidRDefault="00CD214A"/>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8"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0"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1" w15:restartNumberingAfterBreak="0">
    <w:nsid w:val="25DF2608"/>
    <w:multiLevelType w:val="hybridMultilevel"/>
    <w:tmpl w:val="7DC8EF6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2"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3"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7"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8"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5550AFC"/>
    <w:multiLevelType w:val="hybridMultilevel"/>
    <w:tmpl w:val="2102B33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2"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6A27CBA"/>
    <w:multiLevelType w:val="hybridMultilevel"/>
    <w:tmpl w:val="6D58447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4"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E4F7E3C"/>
    <w:multiLevelType w:val="hybridMultilevel"/>
    <w:tmpl w:val="4FD27F8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6"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6CB7190"/>
    <w:multiLevelType w:val="hybridMultilevel"/>
    <w:tmpl w:val="D94CD13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8"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9"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DF9711E"/>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1"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4"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41"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2" w15:restartNumberingAfterBreak="0">
    <w:nsid w:val="772C34B8"/>
    <w:multiLevelType w:val="hybridMultilevel"/>
    <w:tmpl w:val="688E838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3"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abstractNum w:abstractNumId="45" w15:restartNumberingAfterBreak="0">
    <w:nsid w:val="7A3D418F"/>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num w:numId="1">
    <w:abstractNumId w:val="34"/>
  </w:num>
  <w:num w:numId="2">
    <w:abstractNumId w:val="15"/>
  </w:num>
  <w:num w:numId="3">
    <w:abstractNumId w:val="9"/>
  </w:num>
  <w:num w:numId="4">
    <w:abstractNumId w:val="44"/>
  </w:num>
  <w:num w:numId="5">
    <w:abstractNumId w:val="16"/>
  </w:num>
  <w:num w:numId="6">
    <w:abstractNumId w:val="12"/>
  </w:num>
  <w:num w:numId="7">
    <w:abstractNumId w:val="40"/>
  </w:num>
  <w:num w:numId="8">
    <w:abstractNumId w:val="10"/>
  </w:num>
  <w:num w:numId="9">
    <w:abstractNumId w:val="1"/>
  </w:num>
  <w:num w:numId="10">
    <w:abstractNumId w:val="28"/>
  </w:num>
  <w:num w:numId="11">
    <w:abstractNumId w:val="17"/>
  </w:num>
  <w:num w:numId="12">
    <w:abstractNumId w:val="7"/>
  </w:num>
  <w:num w:numId="13">
    <w:abstractNumId w:val="41"/>
  </w:num>
  <w:num w:numId="14">
    <w:abstractNumId w:val="0"/>
  </w:num>
  <w:num w:numId="15">
    <w:abstractNumId w:val="33"/>
  </w:num>
  <w:num w:numId="16">
    <w:abstractNumId w:val="33"/>
  </w:num>
  <w:num w:numId="17">
    <w:abstractNumId w:val="33"/>
  </w:num>
  <w:num w:numId="18">
    <w:abstractNumId w:val="33"/>
  </w:num>
  <w:num w:numId="19">
    <w:abstractNumId w:val="33"/>
  </w:num>
  <w:num w:numId="20">
    <w:abstractNumId w:val="33"/>
  </w:num>
  <w:num w:numId="21">
    <w:abstractNumId w:val="33"/>
  </w:num>
  <w:num w:numId="22">
    <w:abstractNumId w:val="33"/>
  </w:num>
  <w:num w:numId="23">
    <w:abstractNumId w:val="33"/>
  </w:num>
  <w:num w:numId="24">
    <w:abstractNumId w:val="18"/>
  </w:num>
  <w:num w:numId="25">
    <w:abstractNumId w:val="39"/>
  </w:num>
  <w:num w:numId="26">
    <w:abstractNumId w:val="2"/>
  </w:num>
  <w:num w:numId="27">
    <w:abstractNumId w:val="22"/>
  </w:num>
  <w:num w:numId="28">
    <w:abstractNumId w:val="19"/>
  </w:num>
  <w:num w:numId="29">
    <w:abstractNumId w:val="3"/>
  </w:num>
  <w:num w:numId="30">
    <w:abstractNumId w:val="4"/>
  </w:num>
  <w:num w:numId="31">
    <w:abstractNumId w:val="14"/>
  </w:num>
  <w:num w:numId="32">
    <w:abstractNumId w:val="26"/>
  </w:num>
  <w:num w:numId="33">
    <w:abstractNumId w:val="6"/>
  </w:num>
  <w:num w:numId="34">
    <w:abstractNumId w:val="37"/>
  </w:num>
  <w:num w:numId="35">
    <w:abstractNumId w:val="31"/>
  </w:num>
  <w:num w:numId="36">
    <w:abstractNumId w:val="35"/>
  </w:num>
  <w:num w:numId="37">
    <w:abstractNumId w:val="8"/>
  </w:num>
  <w:num w:numId="38">
    <w:abstractNumId w:val="13"/>
  </w:num>
  <w:num w:numId="39">
    <w:abstractNumId w:val="29"/>
  </w:num>
  <w:num w:numId="40">
    <w:abstractNumId w:val="24"/>
  </w:num>
  <w:num w:numId="41">
    <w:abstractNumId w:val="20"/>
  </w:num>
  <w:num w:numId="42">
    <w:abstractNumId w:val="32"/>
  </w:num>
  <w:num w:numId="43">
    <w:abstractNumId w:val="38"/>
  </w:num>
  <w:num w:numId="44">
    <w:abstractNumId w:val="43"/>
  </w:num>
  <w:num w:numId="45">
    <w:abstractNumId w:val="36"/>
  </w:num>
  <w:num w:numId="46">
    <w:abstractNumId w:val="5"/>
  </w:num>
  <w:num w:numId="47">
    <w:abstractNumId w:val="42"/>
  </w:num>
  <w:num w:numId="48">
    <w:abstractNumId w:val="11"/>
  </w:num>
  <w:num w:numId="49">
    <w:abstractNumId w:val="27"/>
  </w:num>
  <w:num w:numId="50">
    <w:abstractNumId w:val="21"/>
  </w:num>
  <w:num w:numId="51">
    <w:abstractNumId w:val="23"/>
  </w:num>
  <w:num w:numId="52">
    <w:abstractNumId w:val="25"/>
  </w:num>
  <w:num w:numId="53">
    <w:abstractNumId w:val="30"/>
  </w:num>
  <w:num w:numId="54">
    <w:abstractNumId w:val="4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CD214A"/>
    <w:rsid w:val="006451FD"/>
    <w:rsid w:val="00CD21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icrosoft.com/trademarks" TargetMode="External"/><Relationship Id="rId18" Type="http://schemas.openxmlformats.org/officeDocument/2006/relationships/hyperlink" Target="mailto:dochelp@microsoft.com" TargetMode="External"/><Relationship Id="rId26" Type="http://schemas.openxmlformats.org/officeDocument/2006/relationships/hyperlink" Target="https://go.microsoft.com/fwlink/?LinkId=205438" TargetMode="External"/><Relationship Id="rId3" Type="http://schemas.openxmlformats.org/officeDocument/2006/relationships/numbering" Target="numbering.xml"/><Relationship Id="rId21" Type="http://schemas.openxmlformats.org/officeDocument/2006/relationships/hyperlink" Target="https://go.microsoft.com/fwlink/?LinkId=205438" TargetMode="External"/><Relationship Id="rId7" Type="http://schemas.openxmlformats.org/officeDocument/2006/relationships/footnotes" Target="footnotes.xml"/><Relationship Id="rId12" Type="http://schemas.openxmlformats.org/officeDocument/2006/relationships/hyperlink" Target="https://msdn.microsoft.com/en-us/openspecifications/dn750984" TargetMode="External"/><Relationship Id="rId17" Type="http://schemas.openxmlformats.org/officeDocument/2006/relationships/hyperlink" Target="https://go.microsoft.com/fwlink/?linkid=850906" TargetMode="External"/><Relationship Id="rId25" Type="http://schemas.openxmlformats.org/officeDocument/2006/relationships/hyperlink" Target="https://go.microsoft.com/fwlink/?LinkId=205438" TargetMode="External"/><Relationship Id="rId2" Type="http://schemas.openxmlformats.org/officeDocument/2006/relationships/customXml" Target="../customXml/item2.xml"/><Relationship Id="rId16" Type="http://schemas.openxmlformats.org/officeDocument/2006/relationships/hyperlink" Target="https://go.microsoft.com/fwlink/?LinkId=90317" TargetMode="External"/><Relationship Id="rId20" Type="http://schemas.openxmlformats.org/officeDocument/2006/relationships/hyperlink" Target="https://go.microsoft.com/fwlink/?LinkId=90317"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s://go.microsoft.com/fwlink/?LinkId=205438" TargetMode="External"/><Relationship Id="rId5" Type="http://schemas.openxmlformats.org/officeDocument/2006/relationships/settings" Target="settings.xml"/><Relationship Id="rId15" Type="http://schemas.openxmlformats.org/officeDocument/2006/relationships/hyperlink" Target="https://go.microsoft.com/fwlink/?LinkId=205438" TargetMode="External"/><Relationship Id="rId23" Type="http://schemas.openxmlformats.org/officeDocument/2006/relationships/hyperlink" Target="https://go.microsoft.com/fwlink/?LinkId=90317" TargetMode="External"/><Relationship Id="rId28" Type="http://schemas.openxmlformats.org/officeDocument/2006/relationships/footer" Target="footer2.xml"/><Relationship Id="rId10" Type="http://schemas.openxmlformats.org/officeDocument/2006/relationships/hyperlink" Target="http://go.microsoft.com/fwlink/?LinkId=214448" TargetMode="External"/><Relationship Id="rId19" Type="http://schemas.openxmlformats.org/officeDocument/2006/relationships/hyperlink" Target="https://go.microsoft.com/fwlink/?LinkId=205438"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mailto:dochelp@microsoft.com" TargetMode="External"/><Relationship Id="rId22" Type="http://schemas.openxmlformats.org/officeDocument/2006/relationships/hyperlink" Target="https://go.microsoft.com/fwlink/?LinkId=90317" TargetMode="Externa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6328FA74-3723-4EEA-9123-F88D95BC3E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6666</Words>
  <Characters>37999</Characters>
  <Application>Microsoft Office Word</Application>
  <DocSecurity>0</DocSecurity>
  <Lines>316</Lines>
  <Paragraphs>89</Paragraphs>
  <ScaleCrop>false</ScaleCrop>
  <Company/>
  <LinksUpToDate>false</LinksUpToDate>
  <CharactersWithSpaces>44576</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2017-09-27T13:53:00Z</dcterms:created>
  <dcterms:modified xsi:type="dcterms:W3CDTF">2017-09-27T13:53:00Z</dcterms:modified>
</cp:coreProperties>
</file>